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EDF2F" w14:textId="02AF928B" w:rsidR="00E62BCD" w:rsidRDefault="00E62BCD" w:rsidP="00E105E7">
      <w:pPr>
        <w:pStyle w:val="Titel"/>
        <w:jc w:val="center"/>
        <w:rPr>
          <w:rFonts w:ascii="Arial" w:hAnsi="Arial" w:cs="Arial"/>
          <w:sz w:val="72"/>
          <w:szCs w:val="72"/>
          <w:lang w:val="en-GB"/>
        </w:rPr>
      </w:pPr>
      <w:r w:rsidRPr="00DF6303">
        <w:rPr>
          <w:rFonts w:ascii="Arial" w:hAnsi="Arial" w:cs="Arial"/>
          <w:sz w:val="72"/>
          <w:szCs w:val="72"/>
          <w:lang w:eastAsia="nl-NL"/>
        </w:rPr>
        <w:drawing>
          <wp:anchor distT="0" distB="0" distL="114300" distR="114300" simplePos="0" relativeHeight="251658240" behindDoc="1" locked="0" layoutInCell="1" allowOverlap="1" wp14:anchorId="6DBBE169" wp14:editId="6489C033">
            <wp:simplePos x="0" y="0"/>
            <wp:positionH relativeFrom="column">
              <wp:posOffset>-147320</wp:posOffset>
            </wp:positionH>
            <wp:positionV relativeFrom="paragraph">
              <wp:posOffset>120015</wp:posOffset>
            </wp:positionV>
            <wp:extent cx="6229350" cy="86575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scout-vrijwilliger.JPG"/>
                    <pic:cNvPicPr/>
                  </pic:nvPicPr>
                  <pic:blipFill>
                    <a:blip r:embed="rId9">
                      <a:extLst>
                        <a:ext uri="{28A0092B-C50C-407E-A947-70E740481C1C}">
                          <a14:useLocalDpi xmlns:a14="http://schemas.microsoft.com/office/drawing/2010/main" val="0"/>
                        </a:ext>
                      </a:extLst>
                    </a:blip>
                    <a:stretch>
                      <a:fillRect/>
                    </a:stretch>
                  </pic:blipFill>
                  <pic:spPr>
                    <a:xfrm>
                      <a:off x="0" y="0"/>
                      <a:ext cx="6229350" cy="8657590"/>
                    </a:xfrm>
                    <a:prstGeom prst="rect">
                      <a:avLst/>
                    </a:prstGeom>
                  </pic:spPr>
                </pic:pic>
              </a:graphicData>
            </a:graphic>
            <wp14:sizeRelH relativeFrom="page">
              <wp14:pctWidth>0</wp14:pctWidth>
            </wp14:sizeRelH>
            <wp14:sizeRelV relativeFrom="page">
              <wp14:pctHeight>0</wp14:pctHeight>
            </wp14:sizeRelV>
          </wp:anchor>
        </w:drawing>
      </w:r>
      <w:r w:rsidR="004D3928" w:rsidRPr="00DF6303">
        <w:rPr>
          <w:rFonts w:ascii="Arial" w:hAnsi="Arial" w:cs="Arial"/>
          <w:sz w:val="72"/>
          <w:szCs w:val="72"/>
          <w:lang w:val="en-GB"/>
        </w:rPr>
        <w:t xml:space="preserve">Scouting </w:t>
      </w:r>
      <w:r w:rsidR="00E96CCA" w:rsidRPr="00DF6303">
        <w:rPr>
          <w:rFonts w:ascii="Arial" w:hAnsi="Arial" w:cs="Arial"/>
          <w:sz w:val="72"/>
          <w:szCs w:val="72"/>
          <w:lang w:val="en-GB"/>
        </w:rPr>
        <w:t xml:space="preserve">Lord </w:t>
      </w:r>
      <w:proofErr w:type="gramStart"/>
      <w:r w:rsidR="00E96CCA" w:rsidRPr="00D65696">
        <w:rPr>
          <w:rFonts w:ascii="Arial" w:hAnsi="Arial" w:cs="Arial"/>
          <w:sz w:val="72"/>
          <w:szCs w:val="72"/>
        </w:rPr>
        <w:t>en</w:t>
      </w:r>
      <w:proofErr w:type="gramEnd"/>
      <w:r w:rsidR="00E96CCA" w:rsidRPr="00DF6303">
        <w:rPr>
          <w:rFonts w:ascii="Arial" w:hAnsi="Arial" w:cs="Arial"/>
          <w:sz w:val="72"/>
          <w:szCs w:val="72"/>
          <w:lang w:val="en-GB"/>
        </w:rPr>
        <w:t xml:space="preserve"> Lady Baden Powell </w:t>
      </w:r>
      <w:r w:rsidR="00E96CCA" w:rsidRPr="00D65696">
        <w:rPr>
          <w:rFonts w:ascii="Arial" w:hAnsi="Arial" w:cs="Arial"/>
          <w:sz w:val="72"/>
          <w:szCs w:val="72"/>
        </w:rPr>
        <w:t>te</w:t>
      </w:r>
      <w:r w:rsidR="00E96CCA" w:rsidRPr="00DF6303">
        <w:rPr>
          <w:rFonts w:ascii="Arial" w:hAnsi="Arial" w:cs="Arial"/>
          <w:sz w:val="72"/>
          <w:szCs w:val="72"/>
          <w:lang w:val="en-GB"/>
        </w:rPr>
        <w:t xml:space="preserve"> Barneveld (</w:t>
      </w:r>
      <w:r w:rsidR="00E96CCA" w:rsidRPr="00D65696">
        <w:rPr>
          <w:rFonts w:ascii="Arial" w:hAnsi="Arial" w:cs="Arial"/>
          <w:sz w:val="72"/>
          <w:szCs w:val="72"/>
        </w:rPr>
        <w:t>fictieve groep</w:t>
      </w:r>
      <w:r w:rsidR="00E96CCA" w:rsidRPr="00DF6303">
        <w:rPr>
          <w:rFonts w:ascii="Arial" w:hAnsi="Arial" w:cs="Arial"/>
          <w:sz w:val="72"/>
          <w:szCs w:val="72"/>
          <w:lang w:val="en-GB"/>
        </w:rPr>
        <w:t>!)</w:t>
      </w:r>
    </w:p>
    <w:p w14:paraId="48C592ED" w14:textId="77777777" w:rsidR="00DF6303" w:rsidRDefault="00DF6303" w:rsidP="00DF6303">
      <w:pPr>
        <w:rPr>
          <w:lang w:val="en-GB"/>
        </w:rPr>
      </w:pPr>
    </w:p>
    <w:p w14:paraId="5EA27114" w14:textId="77777777" w:rsidR="00DF6303" w:rsidRDefault="00DF6303" w:rsidP="00DF6303">
      <w:pPr>
        <w:rPr>
          <w:lang w:val="en-GB"/>
        </w:rPr>
      </w:pPr>
    </w:p>
    <w:p w14:paraId="18D8E416" w14:textId="77777777" w:rsidR="00DF6303" w:rsidRDefault="00DF6303" w:rsidP="00DF6303">
      <w:pPr>
        <w:rPr>
          <w:lang w:val="en-GB"/>
        </w:rPr>
      </w:pPr>
    </w:p>
    <w:p w14:paraId="53B2CEF9" w14:textId="77777777" w:rsidR="00DF6303" w:rsidRDefault="00DF6303" w:rsidP="00DF6303">
      <w:pPr>
        <w:rPr>
          <w:lang w:val="en-GB"/>
        </w:rPr>
      </w:pPr>
    </w:p>
    <w:p w14:paraId="0DBAFC07" w14:textId="77777777" w:rsidR="00DF6303" w:rsidRDefault="00DF6303" w:rsidP="00DF6303">
      <w:pPr>
        <w:rPr>
          <w:lang w:val="en-GB"/>
        </w:rPr>
      </w:pPr>
    </w:p>
    <w:p w14:paraId="59635CA7" w14:textId="77777777" w:rsidR="00DF6303" w:rsidRDefault="00DF6303" w:rsidP="00DF6303">
      <w:pPr>
        <w:rPr>
          <w:lang w:val="en-GB"/>
        </w:rPr>
      </w:pPr>
    </w:p>
    <w:p w14:paraId="53E650C7" w14:textId="77777777" w:rsidR="00DF6303" w:rsidRDefault="00DF6303" w:rsidP="00DF6303">
      <w:pPr>
        <w:rPr>
          <w:lang w:val="en-GB"/>
        </w:rPr>
      </w:pPr>
    </w:p>
    <w:p w14:paraId="45B5C187" w14:textId="77777777" w:rsidR="00DF6303" w:rsidRDefault="00DF6303" w:rsidP="00DF6303">
      <w:pPr>
        <w:rPr>
          <w:lang w:val="en-GB"/>
        </w:rPr>
      </w:pPr>
    </w:p>
    <w:p w14:paraId="68CE2CB6" w14:textId="77777777" w:rsidR="00DF6303" w:rsidRDefault="00DF6303" w:rsidP="00DF6303">
      <w:pPr>
        <w:rPr>
          <w:lang w:val="en-GB"/>
        </w:rPr>
      </w:pPr>
    </w:p>
    <w:p w14:paraId="489625B2" w14:textId="77777777" w:rsidR="00DF6303" w:rsidRDefault="00DF6303" w:rsidP="00DF6303">
      <w:pPr>
        <w:rPr>
          <w:lang w:val="en-GB"/>
        </w:rPr>
      </w:pPr>
    </w:p>
    <w:p w14:paraId="433106DD" w14:textId="77777777" w:rsidR="00DF6303" w:rsidRDefault="00DF6303" w:rsidP="00DF6303">
      <w:pPr>
        <w:rPr>
          <w:lang w:val="en-GB"/>
        </w:rPr>
      </w:pPr>
    </w:p>
    <w:p w14:paraId="4AE12706" w14:textId="77777777" w:rsidR="00DF6303" w:rsidRDefault="00DF6303" w:rsidP="00DF6303">
      <w:pPr>
        <w:rPr>
          <w:lang w:val="en-GB"/>
        </w:rPr>
      </w:pPr>
    </w:p>
    <w:p w14:paraId="3AA2E9BF" w14:textId="77777777" w:rsidR="00DF6303" w:rsidRDefault="00DF6303" w:rsidP="00DF6303">
      <w:pPr>
        <w:rPr>
          <w:lang w:val="en-GB"/>
        </w:rPr>
      </w:pPr>
    </w:p>
    <w:p w14:paraId="16EE12B1" w14:textId="77777777" w:rsidR="00DF6303" w:rsidRDefault="00DF6303" w:rsidP="00DF6303">
      <w:pPr>
        <w:rPr>
          <w:lang w:val="en-GB"/>
        </w:rPr>
      </w:pPr>
    </w:p>
    <w:p w14:paraId="464FBCA9" w14:textId="77777777" w:rsidR="00DF6303" w:rsidRDefault="00DF6303" w:rsidP="00DF6303">
      <w:pPr>
        <w:rPr>
          <w:lang w:val="en-GB"/>
        </w:rPr>
      </w:pPr>
    </w:p>
    <w:p w14:paraId="7C05673F" w14:textId="77777777" w:rsidR="00DF6303" w:rsidRDefault="00DF6303" w:rsidP="00DF6303">
      <w:pPr>
        <w:rPr>
          <w:lang w:val="en-GB"/>
        </w:rPr>
      </w:pPr>
    </w:p>
    <w:p w14:paraId="7656E381" w14:textId="77777777" w:rsidR="00DF6303" w:rsidRDefault="00DF6303" w:rsidP="00DF6303">
      <w:pPr>
        <w:rPr>
          <w:lang w:val="en-GB"/>
        </w:rPr>
      </w:pPr>
    </w:p>
    <w:p w14:paraId="7E62C338" w14:textId="77777777" w:rsidR="00DF6303" w:rsidRDefault="00DF6303" w:rsidP="00DF6303">
      <w:pPr>
        <w:rPr>
          <w:lang w:val="en-GB"/>
        </w:rPr>
      </w:pPr>
    </w:p>
    <w:p w14:paraId="2DE8492F" w14:textId="77777777" w:rsidR="00DF6303" w:rsidRDefault="00DF6303" w:rsidP="00DF6303">
      <w:pPr>
        <w:rPr>
          <w:lang w:val="en-GB"/>
        </w:rPr>
      </w:pPr>
    </w:p>
    <w:p w14:paraId="434C6412" w14:textId="77777777" w:rsidR="00DF6303" w:rsidRDefault="00DF6303" w:rsidP="00DF6303">
      <w:pPr>
        <w:rPr>
          <w:lang w:val="en-GB"/>
        </w:rPr>
      </w:pPr>
    </w:p>
    <w:p w14:paraId="64A7D1C4" w14:textId="77777777" w:rsidR="00DF6303" w:rsidRDefault="00DF6303" w:rsidP="00DF6303">
      <w:pPr>
        <w:rPr>
          <w:lang w:val="en-GB"/>
        </w:rPr>
      </w:pPr>
    </w:p>
    <w:p w14:paraId="15273422" w14:textId="77777777" w:rsidR="00DF6303" w:rsidRDefault="00DF6303" w:rsidP="00DF6303">
      <w:pPr>
        <w:rPr>
          <w:lang w:val="en-GB"/>
        </w:rPr>
      </w:pPr>
    </w:p>
    <w:p w14:paraId="1C07AD5B" w14:textId="77777777" w:rsidR="00DF6303" w:rsidRDefault="00DF6303" w:rsidP="00DF6303">
      <w:pPr>
        <w:rPr>
          <w:lang w:val="en-GB"/>
        </w:rPr>
      </w:pPr>
    </w:p>
    <w:p w14:paraId="6D924DF4" w14:textId="77777777" w:rsidR="00DF6303" w:rsidRDefault="00DF6303" w:rsidP="00DF6303">
      <w:pPr>
        <w:rPr>
          <w:lang w:val="en-GB"/>
        </w:rPr>
      </w:pPr>
    </w:p>
    <w:p w14:paraId="20C577F0" w14:textId="77777777" w:rsidR="00DF6303" w:rsidRDefault="00DF6303" w:rsidP="00DF6303">
      <w:pPr>
        <w:rPr>
          <w:lang w:val="en-GB"/>
        </w:rPr>
      </w:pPr>
    </w:p>
    <w:p w14:paraId="5296F40C" w14:textId="77777777" w:rsidR="00DF6303" w:rsidRDefault="00DF6303" w:rsidP="00DF6303">
      <w:pPr>
        <w:rPr>
          <w:lang w:val="en-GB"/>
        </w:rPr>
      </w:pPr>
    </w:p>
    <w:p w14:paraId="041D639A" w14:textId="77777777" w:rsidR="00DF6303" w:rsidRDefault="00DF6303" w:rsidP="00DF6303">
      <w:pPr>
        <w:rPr>
          <w:lang w:val="en-GB"/>
        </w:rPr>
      </w:pPr>
    </w:p>
    <w:p w14:paraId="7682CC5B" w14:textId="77777777" w:rsidR="00DF6303" w:rsidRDefault="00DF6303" w:rsidP="00DF6303">
      <w:pPr>
        <w:rPr>
          <w:lang w:val="en-GB"/>
        </w:rPr>
      </w:pPr>
    </w:p>
    <w:p w14:paraId="12E6AEDB" w14:textId="77777777" w:rsidR="00DF6303" w:rsidRDefault="00DF6303" w:rsidP="00DF6303">
      <w:pPr>
        <w:rPr>
          <w:lang w:val="en-GB"/>
        </w:rPr>
      </w:pPr>
    </w:p>
    <w:p w14:paraId="36CEBB56" w14:textId="77777777" w:rsidR="00DF6303" w:rsidRDefault="00DF6303" w:rsidP="00DF6303">
      <w:pPr>
        <w:rPr>
          <w:lang w:val="en-GB"/>
        </w:rPr>
      </w:pPr>
    </w:p>
    <w:p w14:paraId="33F5996D" w14:textId="77777777" w:rsidR="00DF6303" w:rsidRDefault="00DF6303" w:rsidP="00DF6303">
      <w:pPr>
        <w:rPr>
          <w:lang w:val="en-GB"/>
        </w:rPr>
      </w:pPr>
    </w:p>
    <w:p w14:paraId="700BB380" w14:textId="77777777" w:rsidR="00DF6303" w:rsidRDefault="00DF6303" w:rsidP="00DF6303">
      <w:pPr>
        <w:rPr>
          <w:lang w:val="en-GB"/>
        </w:rPr>
      </w:pPr>
    </w:p>
    <w:p w14:paraId="0BF22B97" w14:textId="77777777" w:rsidR="00DF6303" w:rsidRDefault="00DF6303" w:rsidP="00DF6303">
      <w:pPr>
        <w:rPr>
          <w:lang w:val="en-GB"/>
        </w:rPr>
      </w:pPr>
    </w:p>
    <w:p w14:paraId="647EFD85" w14:textId="7FDA1694" w:rsidR="00DF6303" w:rsidRPr="00D65696" w:rsidRDefault="00DF6303" w:rsidP="00DF6303">
      <w:pPr>
        <w:jc w:val="center"/>
        <w:rPr>
          <w:color w:val="FFFFFF" w:themeColor="background1"/>
          <w:sz w:val="56"/>
          <w:szCs w:val="56"/>
        </w:rPr>
      </w:pPr>
      <w:r w:rsidRPr="00D65696">
        <w:rPr>
          <w:color w:val="FFFFFF" w:themeColor="background1"/>
          <w:sz w:val="56"/>
          <w:szCs w:val="56"/>
        </w:rPr>
        <w:t>Groeiplan</w:t>
      </w:r>
    </w:p>
    <w:p w14:paraId="6CA12D50" w14:textId="34D00F61" w:rsidR="00DF6303" w:rsidRPr="00D65696" w:rsidRDefault="00DF6303" w:rsidP="00DF6303">
      <w:pPr>
        <w:jc w:val="center"/>
        <w:rPr>
          <w:color w:val="FFFFFF" w:themeColor="background1"/>
          <w:sz w:val="56"/>
          <w:szCs w:val="56"/>
        </w:rPr>
      </w:pPr>
      <w:r w:rsidRPr="00D65696">
        <w:rPr>
          <w:color w:val="FFFFFF" w:themeColor="background1"/>
          <w:sz w:val="56"/>
          <w:szCs w:val="56"/>
        </w:rPr>
        <w:t>Maart 2016</w:t>
      </w:r>
    </w:p>
    <w:p w14:paraId="200CF196" w14:textId="77777777" w:rsidR="00B723DB" w:rsidRDefault="00B723DB" w:rsidP="00B723DB"/>
    <w:sdt>
      <w:sdtPr>
        <w:id w:val="-1807923514"/>
        <w:docPartObj>
          <w:docPartGallery w:val="Table of Contents"/>
          <w:docPartUnique/>
        </w:docPartObj>
      </w:sdtPr>
      <w:sdtEndPr>
        <w:rPr>
          <w:rFonts w:asciiTheme="minorHAnsi" w:eastAsiaTheme="minorHAnsi" w:hAnsiTheme="minorHAnsi" w:cstheme="minorBidi"/>
          <w:color w:val="auto"/>
          <w:sz w:val="24"/>
          <w:szCs w:val="24"/>
          <w:lang w:eastAsia="en-US"/>
        </w:rPr>
      </w:sdtEndPr>
      <w:sdtContent>
        <w:p w14:paraId="43202476" w14:textId="0E721868" w:rsidR="00782B41" w:rsidRDefault="00782B41">
          <w:pPr>
            <w:pStyle w:val="Kopvaninhoudsopgave"/>
          </w:pPr>
          <w:r>
            <w:t>Inhoud</w:t>
          </w:r>
        </w:p>
        <w:p w14:paraId="57B7DBBA" w14:textId="77777777" w:rsidR="00D65696" w:rsidRDefault="00782B41">
          <w:pPr>
            <w:pStyle w:val="Inhopg1"/>
            <w:tabs>
              <w:tab w:val="right" w:leader="dot" w:pos="9056"/>
            </w:tabs>
            <w:rPr>
              <w:rFonts w:eastAsiaTheme="minorEastAsia"/>
              <w:noProof/>
              <w:sz w:val="22"/>
              <w:szCs w:val="22"/>
              <w:lang w:eastAsia="nl-NL"/>
            </w:rPr>
          </w:pPr>
          <w:r>
            <w:fldChar w:fldCharType="begin"/>
          </w:r>
          <w:r>
            <w:instrText xml:space="preserve"> TOC \o "1-3" \h \z \u </w:instrText>
          </w:r>
          <w:r>
            <w:fldChar w:fldCharType="separate"/>
          </w:r>
          <w:bookmarkStart w:id="0" w:name="_GoBack"/>
          <w:bookmarkEnd w:id="0"/>
          <w:r w:rsidR="00D65696" w:rsidRPr="005564D2">
            <w:rPr>
              <w:rStyle w:val="Hyperlink"/>
              <w:noProof/>
            </w:rPr>
            <w:fldChar w:fldCharType="begin"/>
          </w:r>
          <w:r w:rsidR="00D65696" w:rsidRPr="005564D2">
            <w:rPr>
              <w:rStyle w:val="Hyperlink"/>
              <w:noProof/>
            </w:rPr>
            <w:instrText xml:space="preserve"> </w:instrText>
          </w:r>
          <w:r w:rsidR="00D65696">
            <w:rPr>
              <w:noProof/>
            </w:rPr>
            <w:instrText>HYPERLINK \l "_Toc478547162"</w:instrText>
          </w:r>
          <w:r w:rsidR="00D65696" w:rsidRPr="005564D2">
            <w:rPr>
              <w:rStyle w:val="Hyperlink"/>
              <w:noProof/>
            </w:rPr>
            <w:instrText xml:space="preserve"> </w:instrText>
          </w:r>
          <w:r w:rsidR="00D65696" w:rsidRPr="005564D2">
            <w:rPr>
              <w:rStyle w:val="Hyperlink"/>
              <w:noProof/>
            </w:rPr>
          </w:r>
          <w:r w:rsidR="00D65696" w:rsidRPr="005564D2">
            <w:rPr>
              <w:rStyle w:val="Hyperlink"/>
              <w:noProof/>
            </w:rPr>
            <w:fldChar w:fldCharType="separate"/>
          </w:r>
          <w:r w:rsidR="00D65696" w:rsidRPr="005564D2">
            <w:rPr>
              <w:rStyle w:val="Hyperlink"/>
              <w:b/>
              <w:noProof/>
            </w:rPr>
            <w:t>Inleiding</w:t>
          </w:r>
          <w:r w:rsidR="00D65696">
            <w:rPr>
              <w:noProof/>
              <w:webHidden/>
            </w:rPr>
            <w:tab/>
          </w:r>
          <w:r w:rsidR="00D65696">
            <w:rPr>
              <w:noProof/>
              <w:webHidden/>
            </w:rPr>
            <w:fldChar w:fldCharType="begin"/>
          </w:r>
          <w:r w:rsidR="00D65696">
            <w:rPr>
              <w:noProof/>
              <w:webHidden/>
            </w:rPr>
            <w:instrText xml:space="preserve"> PAGEREF _Toc478547162 \h </w:instrText>
          </w:r>
          <w:r w:rsidR="00D65696">
            <w:rPr>
              <w:noProof/>
              <w:webHidden/>
            </w:rPr>
          </w:r>
          <w:r w:rsidR="00D65696">
            <w:rPr>
              <w:noProof/>
              <w:webHidden/>
            </w:rPr>
            <w:fldChar w:fldCharType="separate"/>
          </w:r>
          <w:r w:rsidR="00D65696">
            <w:rPr>
              <w:noProof/>
              <w:webHidden/>
            </w:rPr>
            <w:t>3</w:t>
          </w:r>
          <w:r w:rsidR="00D65696">
            <w:rPr>
              <w:noProof/>
              <w:webHidden/>
            </w:rPr>
            <w:fldChar w:fldCharType="end"/>
          </w:r>
          <w:r w:rsidR="00D65696" w:rsidRPr="005564D2">
            <w:rPr>
              <w:rStyle w:val="Hyperlink"/>
              <w:noProof/>
            </w:rPr>
            <w:fldChar w:fldCharType="end"/>
          </w:r>
        </w:p>
        <w:p w14:paraId="43754809" w14:textId="77777777" w:rsidR="00D65696" w:rsidRDefault="00D65696">
          <w:pPr>
            <w:pStyle w:val="Inhopg1"/>
            <w:tabs>
              <w:tab w:val="right" w:leader="dot" w:pos="9056"/>
            </w:tabs>
            <w:rPr>
              <w:rFonts w:eastAsiaTheme="minorEastAsia"/>
              <w:noProof/>
              <w:sz w:val="22"/>
              <w:szCs w:val="22"/>
              <w:lang w:eastAsia="nl-NL"/>
            </w:rPr>
          </w:pPr>
          <w:hyperlink w:anchor="_Toc478547163" w:history="1">
            <w:r w:rsidRPr="005564D2">
              <w:rPr>
                <w:rStyle w:val="Hyperlink"/>
                <w:b/>
                <w:noProof/>
              </w:rPr>
              <w:t>Scouting Barneveld</w:t>
            </w:r>
            <w:r>
              <w:rPr>
                <w:noProof/>
                <w:webHidden/>
              </w:rPr>
              <w:tab/>
            </w:r>
            <w:r>
              <w:rPr>
                <w:noProof/>
                <w:webHidden/>
              </w:rPr>
              <w:fldChar w:fldCharType="begin"/>
            </w:r>
            <w:r>
              <w:rPr>
                <w:noProof/>
                <w:webHidden/>
              </w:rPr>
              <w:instrText xml:space="preserve"> PAGEREF _Toc478547163 \h </w:instrText>
            </w:r>
            <w:r>
              <w:rPr>
                <w:noProof/>
                <w:webHidden/>
              </w:rPr>
            </w:r>
            <w:r>
              <w:rPr>
                <w:noProof/>
                <w:webHidden/>
              </w:rPr>
              <w:fldChar w:fldCharType="separate"/>
            </w:r>
            <w:r>
              <w:rPr>
                <w:noProof/>
                <w:webHidden/>
              </w:rPr>
              <w:t>3</w:t>
            </w:r>
            <w:r>
              <w:rPr>
                <w:noProof/>
                <w:webHidden/>
              </w:rPr>
              <w:fldChar w:fldCharType="end"/>
            </w:r>
          </w:hyperlink>
        </w:p>
        <w:p w14:paraId="05595678" w14:textId="77777777" w:rsidR="00D65696" w:rsidRDefault="00D65696">
          <w:pPr>
            <w:pStyle w:val="Inhopg2"/>
            <w:tabs>
              <w:tab w:val="right" w:leader="dot" w:pos="9056"/>
            </w:tabs>
            <w:rPr>
              <w:rFonts w:eastAsiaTheme="minorEastAsia"/>
              <w:noProof/>
              <w:sz w:val="22"/>
              <w:szCs w:val="22"/>
              <w:lang w:eastAsia="nl-NL"/>
            </w:rPr>
          </w:pPr>
          <w:hyperlink w:anchor="_Toc478547164" w:history="1">
            <w:r w:rsidRPr="005564D2">
              <w:rPr>
                <w:rStyle w:val="Hyperlink"/>
                <w:noProof/>
              </w:rPr>
              <w:t>Waarom wil scouting Barneveld groeien?</w:t>
            </w:r>
            <w:r>
              <w:rPr>
                <w:noProof/>
                <w:webHidden/>
              </w:rPr>
              <w:tab/>
            </w:r>
            <w:r>
              <w:rPr>
                <w:noProof/>
                <w:webHidden/>
              </w:rPr>
              <w:fldChar w:fldCharType="begin"/>
            </w:r>
            <w:r>
              <w:rPr>
                <w:noProof/>
                <w:webHidden/>
              </w:rPr>
              <w:instrText xml:space="preserve"> PAGEREF _Toc478547164 \h </w:instrText>
            </w:r>
            <w:r>
              <w:rPr>
                <w:noProof/>
                <w:webHidden/>
              </w:rPr>
            </w:r>
            <w:r>
              <w:rPr>
                <w:noProof/>
                <w:webHidden/>
              </w:rPr>
              <w:fldChar w:fldCharType="separate"/>
            </w:r>
            <w:r>
              <w:rPr>
                <w:noProof/>
                <w:webHidden/>
              </w:rPr>
              <w:t>4</w:t>
            </w:r>
            <w:r>
              <w:rPr>
                <w:noProof/>
                <w:webHidden/>
              </w:rPr>
              <w:fldChar w:fldCharType="end"/>
            </w:r>
          </w:hyperlink>
        </w:p>
        <w:p w14:paraId="4F56DADC" w14:textId="77777777" w:rsidR="00D65696" w:rsidRDefault="00D65696">
          <w:pPr>
            <w:pStyle w:val="Inhopg2"/>
            <w:tabs>
              <w:tab w:val="right" w:leader="dot" w:pos="9056"/>
            </w:tabs>
            <w:rPr>
              <w:rFonts w:eastAsiaTheme="minorEastAsia"/>
              <w:noProof/>
              <w:sz w:val="22"/>
              <w:szCs w:val="22"/>
              <w:lang w:eastAsia="nl-NL"/>
            </w:rPr>
          </w:pPr>
          <w:hyperlink w:anchor="_Toc478547165" w:history="1">
            <w:r w:rsidRPr="005564D2">
              <w:rPr>
                <w:rStyle w:val="Hyperlink"/>
                <w:noProof/>
              </w:rPr>
              <w:t>Enkele overwegingen tot nu toe (in de loop der tijd gedaan)</w:t>
            </w:r>
            <w:r>
              <w:rPr>
                <w:noProof/>
                <w:webHidden/>
              </w:rPr>
              <w:tab/>
            </w:r>
            <w:r>
              <w:rPr>
                <w:noProof/>
                <w:webHidden/>
              </w:rPr>
              <w:fldChar w:fldCharType="begin"/>
            </w:r>
            <w:r>
              <w:rPr>
                <w:noProof/>
                <w:webHidden/>
              </w:rPr>
              <w:instrText xml:space="preserve"> PAGEREF _Toc478547165 \h </w:instrText>
            </w:r>
            <w:r>
              <w:rPr>
                <w:noProof/>
                <w:webHidden/>
              </w:rPr>
            </w:r>
            <w:r>
              <w:rPr>
                <w:noProof/>
                <w:webHidden/>
              </w:rPr>
              <w:fldChar w:fldCharType="separate"/>
            </w:r>
            <w:r>
              <w:rPr>
                <w:noProof/>
                <w:webHidden/>
              </w:rPr>
              <w:t>4</w:t>
            </w:r>
            <w:r>
              <w:rPr>
                <w:noProof/>
                <w:webHidden/>
              </w:rPr>
              <w:fldChar w:fldCharType="end"/>
            </w:r>
          </w:hyperlink>
        </w:p>
        <w:p w14:paraId="52171CA3" w14:textId="77777777" w:rsidR="00D65696" w:rsidRDefault="00D65696">
          <w:pPr>
            <w:pStyle w:val="Inhopg1"/>
            <w:tabs>
              <w:tab w:val="right" w:leader="dot" w:pos="9056"/>
            </w:tabs>
            <w:rPr>
              <w:rFonts w:eastAsiaTheme="minorEastAsia"/>
              <w:noProof/>
              <w:sz w:val="22"/>
              <w:szCs w:val="22"/>
              <w:lang w:eastAsia="nl-NL"/>
            </w:rPr>
          </w:pPr>
          <w:hyperlink w:anchor="_Toc478547166" w:history="1">
            <w:r w:rsidRPr="005564D2">
              <w:rPr>
                <w:rStyle w:val="Hyperlink"/>
                <w:b/>
                <w:noProof/>
              </w:rPr>
              <w:t>Stap 1 Groeireden (waarom)</w:t>
            </w:r>
            <w:r>
              <w:rPr>
                <w:noProof/>
                <w:webHidden/>
              </w:rPr>
              <w:tab/>
            </w:r>
            <w:r>
              <w:rPr>
                <w:noProof/>
                <w:webHidden/>
              </w:rPr>
              <w:fldChar w:fldCharType="begin"/>
            </w:r>
            <w:r>
              <w:rPr>
                <w:noProof/>
                <w:webHidden/>
              </w:rPr>
              <w:instrText xml:space="preserve"> PAGEREF _Toc478547166 \h </w:instrText>
            </w:r>
            <w:r>
              <w:rPr>
                <w:noProof/>
                <w:webHidden/>
              </w:rPr>
            </w:r>
            <w:r>
              <w:rPr>
                <w:noProof/>
                <w:webHidden/>
              </w:rPr>
              <w:fldChar w:fldCharType="separate"/>
            </w:r>
            <w:r>
              <w:rPr>
                <w:noProof/>
                <w:webHidden/>
              </w:rPr>
              <w:t>4</w:t>
            </w:r>
            <w:r>
              <w:rPr>
                <w:noProof/>
                <w:webHidden/>
              </w:rPr>
              <w:fldChar w:fldCharType="end"/>
            </w:r>
          </w:hyperlink>
        </w:p>
        <w:p w14:paraId="5BB27693" w14:textId="77777777" w:rsidR="00D65696" w:rsidRDefault="00D65696">
          <w:pPr>
            <w:pStyle w:val="Inhopg1"/>
            <w:tabs>
              <w:tab w:val="right" w:leader="dot" w:pos="9056"/>
            </w:tabs>
            <w:rPr>
              <w:rFonts w:eastAsiaTheme="minorEastAsia"/>
              <w:noProof/>
              <w:sz w:val="22"/>
              <w:szCs w:val="22"/>
              <w:lang w:eastAsia="nl-NL"/>
            </w:rPr>
          </w:pPr>
          <w:hyperlink w:anchor="_Toc478547167" w:history="1">
            <w:r w:rsidRPr="005564D2">
              <w:rPr>
                <w:rStyle w:val="Hyperlink"/>
                <w:b/>
                <w:noProof/>
              </w:rPr>
              <w:t>Stap 2.1: Huidige status groeivoorwaarden checken</w:t>
            </w:r>
            <w:r>
              <w:rPr>
                <w:noProof/>
                <w:webHidden/>
              </w:rPr>
              <w:tab/>
            </w:r>
            <w:r>
              <w:rPr>
                <w:noProof/>
                <w:webHidden/>
              </w:rPr>
              <w:fldChar w:fldCharType="begin"/>
            </w:r>
            <w:r>
              <w:rPr>
                <w:noProof/>
                <w:webHidden/>
              </w:rPr>
              <w:instrText xml:space="preserve"> PAGEREF _Toc478547167 \h </w:instrText>
            </w:r>
            <w:r>
              <w:rPr>
                <w:noProof/>
                <w:webHidden/>
              </w:rPr>
            </w:r>
            <w:r>
              <w:rPr>
                <w:noProof/>
                <w:webHidden/>
              </w:rPr>
              <w:fldChar w:fldCharType="separate"/>
            </w:r>
            <w:r>
              <w:rPr>
                <w:noProof/>
                <w:webHidden/>
              </w:rPr>
              <w:t>4</w:t>
            </w:r>
            <w:r>
              <w:rPr>
                <w:noProof/>
                <w:webHidden/>
              </w:rPr>
              <w:fldChar w:fldCharType="end"/>
            </w:r>
          </w:hyperlink>
        </w:p>
        <w:p w14:paraId="687BCBAD" w14:textId="77777777" w:rsidR="00D65696" w:rsidRDefault="00D65696">
          <w:pPr>
            <w:pStyle w:val="Inhopg2"/>
            <w:tabs>
              <w:tab w:val="right" w:leader="dot" w:pos="9056"/>
            </w:tabs>
            <w:rPr>
              <w:rFonts w:eastAsiaTheme="minorEastAsia"/>
              <w:noProof/>
              <w:sz w:val="22"/>
              <w:szCs w:val="22"/>
              <w:lang w:eastAsia="nl-NL"/>
            </w:rPr>
          </w:pPr>
          <w:hyperlink w:anchor="_Toc478547168" w:history="1">
            <w:r w:rsidRPr="005564D2">
              <w:rPr>
                <w:rStyle w:val="Hyperlink"/>
                <w:noProof/>
              </w:rPr>
              <w:t xml:space="preserve">Groeivoorwaarde 1: Je hebt kinderen nodig. </w:t>
            </w:r>
            <w:r w:rsidRPr="005564D2">
              <w:rPr>
                <w:rStyle w:val="Hyperlink"/>
                <w:rFonts w:ascii="MS Mincho" w:eastAsia="MS Mincho" w:hAnsi="MS Mincho" w:cs="MS Mincho"/>
                <w:noProof/>
              </w:rPr>
              <w:t> </w:t>
            </w:r>
            <w:r>
              <w:rPr>
                <w:noProof/>
                <w:webHidden/>
              </w:rPr>
              <w:tab/>
            </w:r>
            <w:r>
              <w:rPr>
                <w:noProof/>
                <w:webHidden/>
              </w:rPr>
              <w:fldChar w:fldCharType="begin"/>
            </w:r>
            <w:r>
              <w:rPr>
                <w:noProof/>
                <w:webHidden/>
              </w:rPr>
              <w:instrText xml:space="preserve"> PAGEREF _Toc478547168 \h </w:instrText>
            </w:r>
            <w:r>
              <w:rPr>
                <w:noProof/>
                <w:webHidden/>
              </w:rPr>
            </w:r>
            <w:r>
              <w:rPr>
                <w:noProof/>
                <w:webHidden/>
              </w:rPr>
              <w:fldChar w:fldCharType="separate"/>
            </w:r>
            <w:r>
              <w:rPr>
                <w:noProof/>
                <w:webHidden/>
              </w:rPr>
              <w:t>4</w:t>
            </w:r>
            <w:r>
              <w:rPr>
                <w:noProof/>
                <w:webHidden/>
              </w:rPr>
              <w:fldChar w:fldCharType="end"/>
            </w:r>
          </w:hyperlink>
        </w:p>
        <w:p w14:paraId="7041A9B9" w14:textId="77777777" w:rsidR="00D65696" w:rsidRDefault="00D65696">
          <w:pPr>
            <w:pStyle w:val="Inhopg2"/>
            <w:tabs>
              <w:tab w:val="right" w:leader="dot" w:pos="9056"/>
            </w:tabs>
            <w:rPr>
              <w:rFonts w:eastAsiaTheme="minorEastAsia"/>
              <w:noProof/>
              <w:sz w:val="22"/>
              <w:szCs w:val="22"/>
              <w:lang w:eastAsia="nl-NL"/>
            </w:rPr>
          </w:pPr>
          <w:hyperlink w:anchor="_Toc478547169" w:history="1">
            <w:r w:rsidRPr="005564D2">
              <w:rPr>
                <w:rStyle w:val="Hyperlink"/>
                <w:noProof/>
              </w:rPr>
              <w:t>Groeivoorwaarde 2: Je hebt vrijwilligers (leiding en anderen) nodig om die leden in een speltak onder te kunnen brengen en te zorgen dat alles geregeld is om je Scoutingspel te spelen.</w:t>
            </w:r>
            <w:r>
              <w:rPr>
                <w:noProof/>
                <w:webHidden/>
              </w:rPr>
              <w:tab/>
            </w:r>
            <w:r>
              <w:rPr>
                <w:noProof/>
                <w:webHidden/>
              </w:rPr>
              <w:fldChar w:fldCharType="begin"/>
            </w:r>
            <w:r>
              <w:rPr>
                <w:noProof/>
                <w:webHidden/>
              </w:rPr>
              <w:instrText xml:space="preserve"> PAGEREF _Toc478547169 \h </w:instrText>
            </w:r>
            <w:r>
              <w:rPr>
                <w:noProof/>
                <w:webHidden/>
              </w:rPr>
            </w:r>
            <w:r>
              <w:rPr>
                <w:noProof/>
                <w:webHidden/>
              </w:rPr>
              <w:fldChar w:fldCharType="separate"/>
            </w:r>
            <w:r>
              <w:rPr>
                <w:noProof/>
                <w:webHidden/>
              </w:rPr>
              <w:t>5</w:t>
            </w:r>
            <w:r>
              <w:rPr>
                <w:noProof/>
                <w:webHidden/>
              </w:rPr>
              <w:fldChar w:fldCharType="end"/>
            </w:r>
          </w:hyperlink>
        </w:p>
        <w:p w14:paraId="22192468" w14:textId="77777777" w:rsidR="00D65696" w:rsidRDefault="00D65696">
          <w:pPr>
            <w:pStyle w:val="Inhopg2"/>
            <w:tabs>
              <w:tab w:val="right" w:leader="dot" w:pos="9056"/>
            </w:tabs>
            <w:rPr>
              <w:rFonts w:eastAsiaTheme="minorEastAsia"/>
              <w:noProof/>
              <w:sz w:val="22"/>
              <w:szCs w:val="22"/>
              <w:lang w:eastAsia="nl-NL"/>
            </w:rPr>
          </w:pPr>
          <w:hyperlink w:anchor="_Toc478547170" w:history="1">
            <w:r w:rsidRPr="005564D2">
              <w:rPr>
                <w:rStyle w:val="Hyperlink"/>
                <w:noProof/>
              </w:rPr>
              <w:t xml:space="preserve">Groeivoorwaarde 3: Je hebt voldoende financiën nodig voor je gebouw, je spel en je kampeermateriaal. </w:t>
            </w:r>
            <w:r w:rsidRPr="005564D2">
              <w:rPr>
                <w:rStyle w:val="Hyperlink"/>
                <w:rFonts w:ascii="MS Mincho" w:eastAsia="MS Mincho" w:hAnsi="MS Mincho" w:cs="MS Mincho"/>
                <w:noProof/>
              </w:rPr>
              <w:t> </w:t>
            </w:r>
            <w:r>
              <w:rPr>
                <w:noProof/>
                <w:webHidden/>
              </w:rPr>
              <w:tab/>
            </w:r>
            <w:r>
              <w:rPr>
                <w:noProof/>
                <w:webHidden/>
              </w:rPr>
              <w:fldChar w:fldCharType="begin"/>
            </w:r>
            <w:r>
              <w:rPr>
                <w:noProof/>
                <w:webHidden/>
              </w:rPr>
              <w:instrText xml:space="preserve"> PAGEREF _Toc478547170 \h </w:instrText>
            </w:r>
            <w:r>
              <w:rPr>
                <w:noProof/>
                <w:webHidden/>
              </w:rPr>
            </w:r>
            <w:r>
              <w:rPr>
                <w:noProof/>
                <w:webHidden/>
              </w:rPr>
              <w:fldChar w:fldCharType="separate"/>
            </w:r>
            <w:r>
              <w:rPr>
                <w:noProof/>
                <w:webHidden/>
              </w:rPr>
              <w:t>5</w:t>
            </w:r>
            <w:r>
              <w:rPr>
                <w:noProof/>
                <w:webHidden/>
              </w:rPr>
              <w:fldChar w:fldCharType="end"/>
            </w:r>
          </w:hyperlink>
        </w:p>
        <w:p w14:paraId="3996698C" w14:textId="77777777" w:rsidR="00D65696" w:rsidRDefault="00D65696">
          <w:pPr>
            <w:pStyle w:val="Inhopg2"/>
            <w:tabs>
              <w:tab w:val="right" w:leader="dot" w:pos="9056"/>
            </w:tabs>
            <w:rPr>
              <w:rFonts w:eastAsiaTheme="minorEastAsia"/>
              <w:noProof/>
              <w:sz w:val="22"/>
              <w:szCs w:val="22"/>
              <w:lang w:eastAsia="nl-NL"/>
            </w:rPr>
          </w:pPr>
          <w:hyperlink w:anchor="_Toc478547171" w:history="1">
            <w:r w:rsidRPr="005564D2">
              <w:rPr>
                <w:rStyle w:val="Hyperlink"/>
                <w:noProof/>
              </w:rPr>
              <w:t>Groeivoorwaarde 4: Je hebt een gebouw en een terrein nodig dat groot genoeg en goed</w:t>
            </w:r>
            <w:r w:rsidRPr="005564D2">
              <w:rPr>
                <w:rStyle w:val="Hyperlink"/>
                <w:rFonts w:eastAsia="MS Mincho" w:cs="MS Mincho"/>
                <w:noProof/>
              </w:rPr>
              <w:t xml:space="preserve"> </w:t>
            </w:r>
            <w:r w:rsidRPr="005564D2">
              <w:rPr>
                <w:rStyle w:val="Hyperlink"/>
                <w:noProof/>
              </w:rPr>
              <w:t xml:space="preserve">genoeg is en je hebt voldoende materiaal nodig om je nieuwe leden op te vangen </w:t>
            </w:r>
            <w:r w:rsidRPr="005564D2">
              <w:rPr>
                <w:rStyle w:val="Hyperlink"/>
                <w:rFonts w:ascii="MS Mincho" w:eastAsia="MS Mincho" w:hAnsi="MS Mincho" w:cs="MS Mincho"/>
                <w:noProof/>
              </w:rPr>
              <w:t> </w:t>
            </w:r>
            <w:r>
              <w:rPr>
                <w:noProof/>
                <w:webHidden/>
              </w:rPr>
              <w:tab/>
            </w:r>
            <w:r>
              <w:rPr>
                <w:noProof/>
                <w:webHidden/>
              </w:rPr>
              <w:fldChar w:fldCharType="begin"/>
            </w:r>
            <w:r>
              <w:rPr>
                <w:noProof/>
                <w:webHidden/>
              </w:rPr>
              <w:instrText xml:space="preserve"> PAGEREF _Toc478547171 \h </w:instrText>
            </w:r>
            <w:r>
              <w:rPr>
                <w:noProof/>
                <w:webHidden/>
              </w:rPr>
            </w:r>
            <w:r>
              <w:rPr>
                <w:noProof/>
                <w:webHidden/>
              </w:rPr>
              <w:fldChar w:fldCharType="separate"/>
            </w:r>
            <w:r>
              <w:rPr>
                <w:noProof/>
                <w:webHidden/>
              </w:rPr>
              <w:t>5</w:t>
            </w:r>
            <w:r>
              <w:rPr>
                <w:noProof/>
                <w:webHidden/>
              </w:rPr>
              <w:fldChar w:fldCharType="end"/>
            </w:r>
          </w:hyperlink>
        </w:p>
        <w:p w14:paraId="5A5BE970" w14:textId="77777777" w:rsidR="00D65696" w:rsidRDefault="00D65696">
          <w:pPr>
            <w:pStyle w:val="Inhopg2"/>
            <w:tabs>
              <w:tab w:val="right" w:leader="dot" w:pos="9056"/>
            </w:tabs>
            <w:rPr>
              <w:rFonts w:eastAsiaTheme="minorEastAsia"/>
              <w:noProof/>
              <w:sz w:val="22"/>
              <w:szCs w:val="22"/>
              <w:lang w:eastAsia="nl-NL"/>
            </w:rPr>
          </w:pPr>
          <w:hyperlink w:anchor="_Toc478547172" w:history="1">
            <w:r w:rsidRPr="005564D2">
              <w:rPr>
                <w:rStyle w:val="Hyperlink"/>
                <w:noProof/>
              </w:rPr>
              <w:t>Groeivoorwaarde 5: misschien wel de belangrijkste: je hebt als groep de wil om te werken aan de eerste vier voorwaarden.</w:t>
            </w:r>
            <w:r>
              <w:rPr>
                <w:noProof/>
                <w:webHidden/>
              </w:rPr>
              <w:tab/>
            </w:r>
            <w:r>
              <w:rPr>
                <w:noProof/>
                <w:webHidden/>
              </w:rPr>
              <w:fldChar w:fldCharType="begin"/>
            </w:r>
            <w:r>
              <w:rPr>
                <w:noProof/>
                <w:webHidden/>
              </w:rPr>
              <w:instrText xml:space="preserve"> PAGEREF _Toc478547172 \h </w:instrText>
            </w:r>
            <w:r>
              <w:rPr>
                <w:noProof/>
                <w:webHidden/>
              </w:rPr>
            </w:r>
            <w:r>
              <w:rPr>
                <w:noProof/>
                <w:webHidden/>
              </w:rPr>
              <w:fldChar w:fldCharType="separate"/>
            </w:r>
            <w:r>
              <w:rPr>
                <w:noProof/>
                <w:webHidden/>
              </w:rPr>
              <w:t>6</w:t>
            </w:r>
            <w:r>
              <w:rPr>
                <w:noProof/>
                <w:webHidden/>
              </w:rPr>
              <w:fldChar w:fldCharType="end"/>
            </w:r>
          </w:hyperlink>
        </w:p>
        <w:p w14:paraId="131755C4" w14:textId="77777777" w:rsidR="00D65696" w:rsidRDefault="00D65696">
          <w:pPr>
            <w:pStyle w:val="Inhopg1"/>
            <w:tabs>
              <w:tab w:val="right" w:leader="dot" w:pos="9056"/>
            </w:tabs>
            <w:rPr>
              <w:rFonts w:eastAsiaTheme="minorEastAsia"/>
              <w:noProof/>
              <w:sz w:val="22"/>
              <w:szCs w:val="22"/>
              <w:lang w:eastAsia="nl-NL"/>
            </w:rPr>
          </w:pPr>
          <w:hyperlink w:anchor="_Toc478547173" w:history="1">
            <w:r w:rsidRPr="005564D2">
              <w:rPr>
                <w:rStyle w:val="Hyperlink"/>
                <w:b/>
                <w:noProof/>
              </w:rPr>
              <w:t>Stap 2.2: Groeiwens bepalen</w:t>
            </w:r>
            <w:r>
              <w:rPr>
                <w:noProof/>
                <w:webHidden/>
              </w:rPr>
              <w:tab/>
            </w:r>
            <w:r>
              <w:rPr>
                <w:noProof/>
                <w:webHidden/>
              </w:rPr>
              <w:fldChar w:fldCharType="begin"/>
            </w:r>
            <w:r>
              <w:rPr>
                <w:noProof/>
                <w:webHidden/>
              </w:rPr>
              <w:instrText xml:space="preserve"> PAGEREF _Toc478547173 \h </w:instrText>
            </w:r>
            <w:r>
              <w:rPr>
                <w:noProof/>
                <w:webHidden/>
              </w:rPr>
            </w:r>
            <w:r>
              <w:rPr>
                <w:noProof/>
                <w:webHidden/>
              </w:rPr>
              <w:fldChar w:fldCharType="separate"/>
            </w:r>
            <w:r>
              <w:rPr>
                <w:noProof/>
                <w:webHidden/>
              </w:rPr>
              <w:t>6</w:t>
            </w:r>
            <w:r>
              <w:rPr>
                <w:noProof/>
                <w:webHidden/>
              </w:rPr>
              <w:fldChar w:fldCharType="end"/>
            </w:r>
          </w:hyperlink>
        </w:p>
        <w:p w14:paraId="0141FF26" w14:textId="77777777" w:rsidR="00D65696" w:rsidRDefault="00D65696">
          <w:pPr>
            <w:pStyle w:val="Inhopg1"/>
            <w:tabs>
              <w:tab w:val="right" w:leader="dot" w:pos="9056"/>
            </w:tabs>
            <w:rPr>
              <w:rFonts w:eastAsiaTheme="minorEastAsia"/>
              <w:noProof/>
              <w:sz w:val="22"/>
              <w:szCs w:val="22"/>
              <w:lang w:eastAsia="nl-NL"/>
            </w:rPr>
          </w:pPr>
          <w:hyperlink w:anchor="_Toc478547174" w:history="1">
            <w:r w:rsidRPr="005564D2">
              <w:rPr>
                <w:rStyle w:val="Hyperlink"/>
                <w:b/>
                <w:noProof/>
              </w:rPr>
              <w:t>Stap 2.3: Verkennen</w:t>
            </w:r>
            <w:r>
              <w:rPr>
                <w:noProof/>
                <w:webHidden/>
              </w:rPr>
              <w:tab/>
            </w:r>
            <w:r>
              <w:rPr>
                <w:noProof/>
                <w:webHidden/>
              </w:rPr>
              <w:fldChar w:fldCharType="begin"/>
            </w:r>
            <w:r>
              <w:rPr>
                <w:noProof/>
                <w:webHidden/>
              </w:rPr>
              <w:instrText xml:space="preserve"> PAGEREF _Toc478547174 \h </w:instrText>
            </w:r>
            <w:r>
              <w:rPr>
                <w:noProof/>
                <w:webHidden/>
              </w:rPr>
            </w:r>
            <w:r>
              <w:rPr>
                <w:noProof/>
                <w:webHidden/>
              </w:rPr>
              <w:fldChar w:fldCharType="separate"/>
            </w:r>
            <w:r>
              <w:rPr>
                <w:noProof/>
                <w:webHidden/>
              </w:rPr>
              <w:t>7</w:t>
            </w:r>
            <w:r>
              <w:rPr>
                <w:noProof/>
                <w:webHidden/>
              </w:rPr>
              <w:fldChar w:fldCharType="end"/>
            </w:r>
          </w:hyperlink>
        </w:p>
        <w:p w14:paraId="5BE5F818" w14:textId="77777777" w:rsidR="00D65696" w:rsidRDefault="00D65696">
          <w:pPr>
            <w:pStyle w:val="Inhopg2"/>
            <w:tabs>
              <w:tab w:val="right" w:leader="dot" w:pos="9056"/>
            </w:tabs>
            <w:rPr>
              <w:rFonts w:eastAsiaTheme="minorEastAsia"/>
              <w:noProof/>
              <w:sz w:val="22"/>
              <w:szCs w:val="22"/>
              <w:lang w:eastAsia="nl-NL"/>
            </w:rPr>
          </w:pPr>
          <w:hyperlink w:anchor="_Toc478547175" w:history="1">
            <w:r w:rsidRPr="005564D2">
              <w:rPr>
                <w:rStyle w:val="Hyperlink"/>
                <w:noProof/>
              </w:rPr>
              <w:t>Sterke punten:</w:t>
            </w:r>
            <w:r>
              <w:rPr>
                <w:noProof/>
                <w:webHidden/>
              </w:rPr>
              <w:tab/>
            </w:r>
            <w:r>
              <w:rPr>
                <w:noProof/>
                <w:webHidden/>
              </w:rPr>
              <w:fldChar w:fldCharType="begin"/>
            </w:r>
            <w:r>
              <w:rPr>
                <w:noProof/>
                <w:webHidden/>
              </w:rPr>
              <w:instrText xml:space="preserve"> PAGEREF _Toc478547175 \h </w:instrText>
            </w:r>
            <w:r>
              <w:rPr>
                <w:noProof/>
                <w:webHidden/>
              </w:rPr>
            </w:r>
            <w:r>
              <w:rPr>
                <w:noProof/>
                <w:webHidden/>
              </w:rPr>
              <w:fldChar w:fldCharType="separate"/>
            </w:r>
            <w:r>
              <w:rPr>
                <w:noProof/>
                <w:webHidden/>
              </w:rPr>
              <w:t>7</w:t>
            </w:r>
            <w:r>
              <w:rPr>
                <w:noProof/>
                <w:webHidden/>
              </w:rPr>
              <w:fldChar w:fldCharType="end"/>
            </w:r>
          </w:hyperlink>
        </w:p>
        <w:p w14:paraId="206B9FC4" w14:textId="77777777" w:rsidR="00D65696" w:rsidRDefault="00D65696">
          <w:pPr>
            <w:pStyle w:val="Inhopg2"/>
            <w:tabs>
              <w:tab w:val="right" w:leader="dot" w:pos="9056"/>
            </w:tabs>
            <w:rPr>
              <w:rFonts w:eastAsiaTheme="minorEastAsia"/>
              <w:noProof/>
              <w:sz w:val="22"/>
              <w:szCs w:val="22"/>
              <w:lang w:eastAsia="nl-NL"/>
            </w:rPr>
          </w:pPr>
          <w:hyperlink w:anchor="_Toc478547176" w:history="1">
            <w:r w:rsidRPr="005564D2">
              <w:rPr>
                <w:rStyle w:val="Hyperlink"/>
                <w:noProof/>
              </w:rPr>
              <w:t>Zwakke punten:</w:t>
            </w:r>
            <w:r>
              <w:rPr>
                <w:noProof/>
                <w:webHidden/>
              </w:rPr>
              <w:tab/>
            </w:r>
            <w:r>
              <w:rPr>
                <w:noProof/>
                <w:webHidden/>
              </w:rPr>
              <w:fldChar w:fldCharType="begin"/>
            </w:r>
            <w:r>
              <w:rPr>
                <w:noProof/>
                <w:webHidden/>
              </w:rPr>
              <w:instrText xml:space="preserve"> PAGEREF _Toc478547176 \h </w:instrText>
            </w:r>
            <w:r>
              <w:rPr>
                <w:noProof/>
                <w:webHidden/>
              </w:rPr>
            </w:r>
            <w:r>
              <w:rPr>
                <w:noProof/>
                <w:webHidden/>
              </w:rPr>
              <w:fldChar w:fldCharType="separate"/>
            </w:r>
            <w:r>
              <w:rPr>
                <w:noProof/>
                <w:webHidden/>
              </w:rPr>
              <w:t>7</w:t>
            </w:r>
            <w:r>
              <w:rPr>
                <w:noProof/>
                <w:webHidden/>
              </w:rPr>
              <w:fldChar w:fldCharType="end"/>
            </w:r>
          </w:hyperlink>
        </w:p>
        <w:p w14:paraId="5BDCE87C" w14:textId="77777777" w:rsidR="00D65696" w:rsidRDefault="00D65696">
          <w:pPr>
            <w:pStyle w:val="Inhopg2"/>
            <w:tabs>
              <w:tab w:val="right" w:leader="dot" w:pos="9056"/>
            </w:tabs>
            <w:rPr>
              <w:rFonts w:eastAsiaTheme="minorEastAsia"/>
              <w:noProof/>
              <w:sz w:val="22"/>
              <w:szCs w:val="22"/>
              <w:lang w:eastAsia="nl-NL"/>
            </w:rPr>
          </w:pPr>
          <w:hyperlink w:anchor="_Toc478547177" w:history="1">
            <w:r w:rsidRPr="005564D2">
              <w:rPr>
                <w:rStyle w:val="Hyperlink"/>
                <w:noProof/>
              </w:rPr>
              <w:t>Kansen</w:t>
            </w:r>
            <w:r>
              <w:rPr>
                <w:noProof/>
                <w:webHidden/>
              </w:rPr>
              <w:tab/>
            </w:r>
            <w:r>
              <w:rPr>
                <w:noProof/>
                <w:webHidden/>
              </w:rPr>
              <w:fldChar w:fldCharType="begin"/>
            </w:r>
            <w:r>
              <w:rPr>
                <w:noProof/>
                <w:webHidden/>
              </w:rPr>
              <w:instrText xml:space="preserve"> PAGEREF _Toc478547177 \h </w:instrText>
            </w:r>
            <w:r>
              <w:rPr>
                <w:noProof/>
                <w:webHidden/>
              </w:rPr>
            </w:r>
            <w:r>
              <w:rPr>
                <w:noProof/>
                <w:webHidden/>
              </w:rPr>
              <w:fldChar w:fldCharType="separate"/>
            </w:r>
            <w:r>
              <w:rPr>
                <w:noProof/>
                <w:webHidden/>
              </w:rPr>
              <w:t>7</w:t>
            </w:r>
            <w:r>
              <w:rPr>
                <w:noProof/>
                <w:webHidden/>
              </w:rPr>
              <w:fldChar w:fldCharType="end"/>
            </w:r>
          </w:hyperlink>
        </w:p>
        <w:p w14:paraId="44CFC56C" w14:textId="77777777" w:rsidR="00D65696" w:rsidRDefault="00D65696">
          <w:pPr>
            <w:pStyle w:val="Inhopg2"/>
            <w:tabs>
              <w:tab w:val="right" w:leader="dot" w:pos="9056"/>
            </w:tabs>
            <w:rPr>
              <w:rFonts w:eastAsiaTheme="minorEastAsia"/>
              <w:noProof/>
              <w:sz w:val="22"/>
              <w:szCs w:val="22"/>
              <w:lang w:eastAsia="nl-NL"/>
            </w:rPr>
          </w:pPr>
          <w:hyperlink w:anchor="_Toc478547178" w:history="1">
            <w:r w:rsidRPr="005564D2">
              <w:rPr>
                <w:rStyle w:val="Hyperlink"/>
                <w:noProof/>
              </w:rPr>
              <w:t>Bedreigingen</w:t>
            </w:r>
            <w:r>
              <w:rPr>
                <w:noProof/>
                <w:webHidden/>
              </w:rPr>
              <w:tab/>
            </w:r>
            <w:r>
              <w:rPr>
                <w:noProof/>
                <w:webHidden/>
              </w:rPr>
              <w:fldChar w:fldCharType="begin"/>
            </w:r>
            <w:r>
              <w:rPr>
                <w:noProof/>
                <w:webHidden/>
              </w:rPr>
              <w:instrText xml:space="preserve"> PAGEREF _Toc478547178 \h </w:instrText>
            </w:r>
            <w:r>
              <w:rPr>
                <w:noProof/>
                <w:webHidden/>
              </w:rPr>
            </w:r>
            <w:r>
              <w:rPr>
                <w:noProof/>
                <w:webHidden/>
              </w:rPr>
              <w:fldChar w:fldCharType="separate"/>
            </w:r>
            <w:r>
              <w:rPr>
                <w:noProof/>
                <w:webHidden/>
              </w:rPr>
              <w:t>7</w:t>
            </w:r>
            <w:r>
              <w:rPr>
                <w:noProof/>
                <w:webHidden/>
              </w:rPr>
              <w:fldChar w:fldCharType="end"/>
            </w:r>
          </w:hyperlink>
        </w:p>
        <w:p w14:paraId="71D59B0B" w14:textId="77777777" w:rsidR="00D65696" w:rsidRDefault="00D65696">
          <w:pPr>
            <w:pStyle w:val="Inhopg2"/>
            <w:tabs>
              <w:tab w:val="right" w:leader="dot" w:pos="9056"/>
            </w:tabs>
            <w:rPr>
              <w:rFonts w:eastAsiaTheme="minorEastAsia"/>
              <w:noProof/>
              <w:sz w:val="22"/>
              <w:szCs w:val="22"/>
              <w:lang w:eastAsia="nl-NL"/>
            </w:rPr>
          </w:pPr>
          <w:hyperlink w:anchor="_Toc478547179" w:history="1">
            <w:r w:rsidRPr="005564D2">
              <w:rPr>
                <w:rStyle w:val="Hyperlink"/>
                <w:b/>
                <w:noProof/>
              </w:rPr>
              <w:t>Confrontatiematrix</w:t>
            </w:r>
            <w:r>
              <w:rPr>
                <w:noProof/>
                <w:webHidden/>
              </w:rPr>
              <w:tab/>
            </w:r>
            <w:r>
              <w:rPr>
                <w:noProof/>
                <w:webHidden/>
              </w:rPr>
              <w:fldChar w:fldCharType="begin"/>
            </w:r>
            <w:r>
              <w:rPr>
                <w:noProof/>
                <w:webHidden/>
              </w:rPr>
              <w:instrText xml:space="preserve"> PAGEREF _Toc478547179 \h </w:instrText>
            </w:r>
            <w:r>
              <w:rPr>
                <w:noProof/>
                <w:webHidden/>
              </w:rPr>
            </w:r>
            <w:r>
              <w:rPr>
                <w:noProof/>
                <w:webHidden/>
              </w:rPr>
              <w:fldChar w:fldCharType="separate"/>
            </w:r>
            <w:r>
              <w:rPr>
                <w:noProof/>
                <w:webHidden/>
              </w:rPr>
              <w:t>8</w:t>
            </w:r>
            <w:r>
              <w:rPr>
                <w:noProof/>
                <w:webHidden/>
              </w:rPr>
              <w:fldChar w:fldCharType="end"/>
            </w:r>
          </w:hyperlink>
        </w:p>
        <w:p w14:paraId="2AA9FAE5" w14:textId="77777777" w:rsidR="00D65696" w:rsidRDefault="00D65696">
          <w:pPr>
            <w:pStyle w:val="Inhopg1"/>
            <w:tabs>
              <w:tab w:val="right" w:leader="dot" w:pos="9056"/>
            </w:tabs>
            <w:rPr>
              <w:rFonts w:eastAsiaTheme="minorEastAsia"/>
              <w:noProof/>
              <w:sz w:val="22"/>
              <w:szCs w:val="22"/>
              <w:lang w:eastAsia="nl-NL"/>
            </w:rPr>
          </w:pPr>
          <w:hyperlink w:anchor="_Toc478547180" w:history="1">
            <w:r w:rsidRPr="005564D2">
              <w:rPr>
                <w:rStyle w:val="Hyperlink"/>
                <w:b/>
                <w:noProof/>
              </w:rPr>
              <w:t>Stap 3: Groeistrategie, Stap 4: Groeiroutes en Stap 5: Groeimiddelen</w:t>
            </w:r>
            <w:r>
              <w:rPr>
                <w:noProof/>
                <w:webHidden/>
              </w:rPr>
              <w:tab/>
            </w:r>
            <w:r>
              <w:rPr>
                <w:noProof/>
                <w:webHidden/>
              </w:rPr>
              <w:fldChar w:fldCharType="begin"/>
            </w:r>
            <w:r>
              <w:rPr>
                <w:noProof/>
                <w:webHidden/>
              </w:rPr>
              <w:instrText xml:space="preserve"> PAGEREF _Toc478547180 \h </w:instrText>
            </w:r>
            <w:r>
              <w:rPr>
                <w:noProof/>
                <w:webHidden/>
              </w:rPr>
            </w:r>
            <w:r>
              <w:rPr>
                <w:noProof/>
                <w:webHidden/>
              </w:rPr>
              <w:fldChar w:fldCharType="separate"/>
            </w:r>
            <w:r>
              <w:rPr>
                <w:noProof/>
                <w:webHidden/>
              </w:rPr>
              <w:t>9</w:t>
            </w:r>
            <w:r>
              <w:rPr>
                <w:noProof/>
                <w:webHidden/>
              </w:rPr>
              <w:fldChar w:fldCharType="end"/>
            </w:r>
          </w:hyperlink>
        </w:p>
        <w:p w14:paraId="560AED72" w14:textId="77777777" w:rsidR="00D65696" w:rsidRDefault="00D65696">
          <w:pPr>
            <w:pStyle w:val="Inhopg2"/>
            <w:tabs>
              <w:tab w:val="right" w:leader="dot" w:pos="9056"/>
            </w:tabs>
            <w:rPr>
              <w:rFonts w:eastAsiaTheme="minorEastAsia"/>
              <w:noProof/>
              <w:sz w:val="22"/>
              <w:szCs w:val="22"/>
              <w:lang w:eastAsia="nl-NL"/>
            </w:rPr>
          </w:pPr>
          <w:hyperlink w:anchor="_Toc478547181" w:history="1">
            <w:r w:rsidRPr="005564D2">
              <w:rPr>
                <w:rStyle w:val="Hyperlink"/>
                <w:noProof/>
              </w:rPr>
              <w:t>Doel 1:</w:t>
            </w:r>
            <w:r>
              <w:rPr>
                <w:noProof/>
                <w:webHidden/>
              </w:rPr>
              <w:tab/>
            </w:r>
            <w:r>
              <w:rPr>
                <w:noProof/>
                <w:webHidden/>
              </w:rPr>
              <w:fldChar w:fldCharType="begin"/>
            </w:r>
            <w:r>
              <w:rPr>
                <w:noProof/>
                <w:webHidden/>
              </w:rPr>
              <w:instrText xml:space="preserve"> PAGEREF _Toc478547181 \h </w:instrText>
            </w:r>
            <w:r>
              <w:rPr>
                <w:noProof/>
                <w:webHidden/>
              </w:rPr>
            </w:r>
            <w:r>
              <w:rPr>
                <w:noProof/>
                <w:webHidden/>
              </w:rPr>
              <w:fldChar w:fldCharType="separate"/>
            </w:r>
            <w:r>
              <w:rPr>
                <w:noProof/>
                <w:webHidden/>
              </w:rPr>
              <w:t>9</w:t>
            </w:r>
            <w:r>
              <w:rPr>
                <w:noProof/>
                <w:webHidden/>
              </w:rPr>
              <w:fldChar w:fldCharType="end"/>
            </w:r>
          </w:hyperlink>
        </w:p>
        <w:p w14:paraId="7C440879" w14:textId="77777777" w:rsidR="00D65696" w:rsidRDefault="00D65696">
          <w:pPr>
            <w:pStyle w:val="Inhopg2"/>
            <w:tabs>
              <w:tab w:val="right" w:leader="dot" w:pos="9056"/>
            </w:tabs>
            <w:rPr>
              <w:rFonts w:eastAsiaTheme="minorEastAsia"/>
              <w:noProof/>
              <w:sz w:val="22"/>
              <w:szCs w:val="22"/>
              <w:lang w:eastAsia="nl-NL"/>
            </w:rPr>
          </w:pPr>
          <w:hyperlink w:anchor="_Toc478547182" w:history="1">
            <w:r w:rsidRPr="005564D2">
              <w:rPr>
                <w:rStyle w:val="Hyperlink"/>
                <w:noProof/>
              </w:rPr>
              <w:t>Doel 2:</w:t>
            </w:r>
            <w:r>
              <w:rPr>
                <w:noProof/>
                <w:webHidden/>
              </w:rPr>
              <w:tab/>
            </w:r>
            <w:r>
              <w:rPr>
                <w:noProof/>
                <w:webHidden/>
              </w:rPr>
              <w:fldChar w:fldCharType="begin"/>
            </w:r>
            <w:r>
              <w:rPr>
                <w:noProof/>
                <w:webHidden/>
              </w:rPr>
              <w:instrText xml:space="preserve"> PAGEREF _Toc478547182 \h </w:instrText>
            </w:r>
            <w:r>
              <w:rPr>
                <w:noProof/>
                <w:webHidden/>
              </w:rPr>
            </w:r>
            <w:r>
              <w:rPr>
                <w:noProof/>
                <w:webHidden/>
              </w:rPr>
              <w:fldChar w:fldCharType="separate"/>
            </w:r>
            <w:r>
              <w:rPr>
                <w:noProof/>
                <w:webHidden/>
              </w:rPr>
              <w:t>11</w:t>
            </w:r>
            <w:r>
              <w:rPr>
                <w:noProof/>
                <w:webHidden/>
              </w:rPr>
              <w:fldChar w:fldCharType="end"/>
            </w:r>
          </w:hyperlink>
        </w:p>
        <w:p w14:paraId="590616E5" w14:textId="77777777" w:rsidR="00D65696" w:rsidRDefault="00D65696">
          <w:pPr>
            <w:pStyle w:val="Inhopg2"/>
            <w:tabs>
              <w:tab w:val="right" w:leader="dot" w:pos="9056"/>
            </w:tabs>
            <w:rPr>
              <w:rFonts w:eastAsiaTheme="minorEastAsia"/>
              <w:noProof/>
              <w:sz w:val="22"/>
              <w:szCs w:val="22"/>
              <w:lang w:eastAsia="nl-NL"/>
            </w:rPr>
          </w:pPr>
          <w:hyperlink w:anchor="_Toc478547183" w:history="1">
            <w:r w:rsidRPr="005564D2">
              <w:rPr>
                <w:rStyle w:val="Hyperlink"/>
                <w:noProof/>
              </w:rPr>
              <w:t>Doel 3:</w:t>
            </w:r>
            <w:r>
              <w:rPr>
                <w:noProof/>
                <w:webHidden/>
              </w:rPr>
              <w:tab/>
            </w:r>
            <w:r>
              <w:rPr>
                <w:noProof/>
                <w:webHidden/>
              </w:rPr>
              <w:fldChar w:fldCharType="begin"/>
            </w:r>
            <w:r>
              <w:rPr>
                <w:noProof/>
                <w:webHidden/>
              </w:rPr>
              <w:instrText xml:space="preserve"> PAGEREF _Toc478547183 \h </w:instrText>
            </w:r>
            <w:r>
              <w:rPr>
                <w:noProof/>
                <w:webHidden/>
              </w:rPr>
            </w:r>
            <w:r>
              <w:rPr>
                <w:noProof/>
                <w:webHidden/>
              </w:rPr>
              <w:fldChar w:fldCharType="separate"/>
            </w:r>
            <w:r>
              <w:rPr>
                <w:noProof/>
                <w:webHidden/>
              </w:rPr>
              <w:t>11</w:t>
            </w:r>
            <w:r>
              <w:rPr>
                <w:noProof/>
                <w:webHidden/>
              </w:rPr>
              <w:fldChar w:fldCharType="end"/>
            </w:r>
          </w:hyperlink>
        </w:p>
        <w:p w14:paraId="59A942A8" w14:textId="77777777" w:rsidR="00D65696" w:rsidRDefault="00D65696">
          <w:pPr>
            <w:pStyle w:val="Inhopg2"/>
            <w:tabs>
              <w:tab w:val="right" w:leader="dot" w:pos="9056"/>
            </w:tabs>
            <w:rPr>
              <w:rFonts w:eastAsiaTheme="minorEastAsia"/>
              <w:noProof/>
              <w:sz w:val="22"/>
              <w:szCs w:val="22"/>
              <w:lang w:eastAsia="nl-NL"/>
            </w:rPr>
          </w:pPr>
          <w:hyperlink w:anchor="_Toc478547184" w:history="1">
            <w:r w:rsidRPr="005564D2">
              <w:rPr>
                <w:rStyle w:val="Hyperlink"/>
                <w:noProof/>
              </w:rPr>
              <w:t>Doel 4:</w:t>
            </w:r>
            <w:r>
              <w:rPr>
                <w:noProof/>
                <w:webHidden/>
              </w:rPr>
              <w:tab/>
            </w:r>
            <w:r>
              <w:rPr>
                <w:noProof/>
                <w:webHidden/>
              </w:rPr>
              <w:fldChar w:fldCharType="begin"/>
            </w:r>
            <w:r>
              <w:rPr>
                <w:noProof/>
                <w:webHidden/>
              </w:rPr>
              <w:instrText xml:space="preserve"> PAGEREF _Toc478547184 \h </w:instrText>
            </w:r>
            <w:r>
              <w:rPr>
                <w:noProof/>
                <w:webHidden/>
              </w:rPr>
            </w:r>
            <w:r>
              <w:rPr>
                <w:noProof/>
                <w:webHidden/>
              </w:rPr>
              <w:fldChar w:fldCharType="separate"/>
            </w:r>
            <w:r>
              <w:rPr>
                <w:noProof/>
                <w:webHidden/>
              </w:rPr>
              <w:t>12</w:t>
            </w:r>
            <w:r>
              <w:rPr>
                <w:noProof/>
                <w:webHidden/>
              </w:rPr>
              <w:fldChar w:fldCharType="end"/>
            </w:r>
          </w:hyperlink>
        </w:p>
        <w:p w14:paraId="4D6EFD59" w14:textId="77777777" w:rsidR="00D65696" w:rsidRDefault="00D65696">
          <w:pPr>
            <w:pStyle w:val="Inhopg2"/>
            <w:tabs>
              <w:tab w:val="right" w:leader="dot" w:pos="9056"/>
            </w:tabs>
            <w:rPr>
              <w:rFonts w:eastAsiaTheme="minorEastAsia"/>
              <w:noProof/>
              <w:sz w:val="22"/>
              <w:szCs w:val="22"/>
              <w:lang w:eastAsia="nl-NL"/>
            </w:rPr>
          </w:pPr>
          <w:hyperlink w:anchor="_Toc478547185" w:history="1">
            <w:r w:rsidRPr="005564D2">
              <w:rPr>
                <w:rStyle w:val="Hyperlink"/>
                <w:noProof/>
              </w:rPr>
              <w:t>Doel 5:</w:t>
            </w:r>
            <w:r>
              <w:rPr>
                <w:noProof/>
                <w:webHidden/>
              </w:rPr>
              <w:tab/>
            </w:r>
            <w:r>
              <w:rPr>
                <w:noProof/>
                <w:webHidden/>
              </w:rPr>
              <w:fldChar w:fldCharType="begin"/>
            </w:r>
            <w:r>
              <w:rPr>
                <w:noProof/>
                <w:webHidden/>
              </w:rPr>
              <w:instrText xml:space="preserve"> PAGEREF _Toc478547185 \h </w:instrText>
            </w:r>
            <w:r>
              <w:rPr>
                <w:noProof/>
                <w:webHidden/>
              </w:rPr>
            </w:r>
            <w:r>
              <w:rPr>
                <w:noProof/>
                <w:webHidden/>
              </w:rPr>
              <w:fldChar w:fldCharType="separate"/>
            </w:r>
            <w:r>
              <w:rPr>
                <w:noProof/>
                <w:webHidden/>
              </w:rPr>
              <w:t>13</w:t>
            </w:r>
            <w:r>
              <w:rPr>
                <w:noProof/>
                <w:webHidden/>
              </w:rPr>
              <w:fldChar w:fldCharType="end"/>
            </w:r>
          </w:hyperlink>
        </w:p>
        <w:p w14:paraId="35FA22C3" w14:textId="77777777" w:rsidR="00D65696" w:rsidRDefault="00D65696">
          <w:pPr>
            <w:pStyle w:val="Inhopg1"/>
            <w:tabs>
              <w:tab w:val="right" w:leader="dot" w:pos="9056"/>
            </w:tabs>
            <w:rPr>
              <w:rFonts w:eastAsiaTheme="minorEastAsia"/>
              <w:noProof/>
              <w:sz w:val="22"/>
              <w:szCs w:val="22"/>
              <w:lang w:eastAsia="nl-NL"/>
            </w:rPr>
          </w:pPr>
          <w:hyperlink w:anchor="_Toc478547186" w:history="1">
            <w:r w:rsidRPr="005564D2">
              <w:rPr>
                <w:rStyle w:val="Hyperlink"/>
                <w:b/>
                <w:noProof/>
              </w:rPr>
              <w:t>Stap 6: Groeiplan</w:t>
            </w:r>
            <w:r>
              <w:rPr>
                <w:noProof/>
                <w:webHidden/>
              </w:rPr>
              <w:tab/>
            </w:r>
            <w:r>
              <w:rPr>
                <w:noProof/>
                <w:webHidden/>
              </w:rPr>
              <w:fldChar w:fldCharType="begin"/>
            </w:r>
            <w:r>
              <w:rPr>
                <w:noProof/>
                <w:webHidden/>
              </w:rPr>
              <w:instrText xml:space="preserve"> PAGEREF _Toc478547186 \h </w:instrText>
            </w:r>
            <w:r>
              <w:rPr>
                <w:noProof/>
                <w:webHidden/>
              </w:rPr>
            </w:r>
            <w:r>
              <w:rPr>
                <w:noProof/>
                <w:webHidden/>
              </w:rPr>
              <w:fldChar w:fldCharType="separate"/>
            </w:r>
            <w:r>
              <w:rPr>
                <w:noProof/>
                <w:webHidden/>
              </w:rPr>
              <w:t>13</w:t>
            </w:r>
            <w:r>
              <w:rPr>
                <w:noProof/>
                <w:webHidden/>
              </w:rPr>
              <w:fldChar w:fldCharType="end"/>
            </w:r>
          </w:hyperlink>
        </w:p>
        <w:p w14:paraId="58146E1A" w14:textId="77777777" w:rsidR="00D65696" w:rsidRDefault="00D65696">
          <w:pPr>
            <w:pStyle w:val="Inhopg2"/>
            <w:tabs>
              <w:tab w:val="right" w:leader="dot" w:pos="9056"/>
            </w:tabs>
            <w:rPr>
              <w:rFonts w:eastAsiaTheme="minorEastAsia"/>
              <w:noProof/>
              <w:sz w:val="22"/>
              <w:szCs w:val="22"/>
              <w:lang w:eastAsia="nl-NL"/>
            </w:rPr>
          </w:pPr>
          <w:hyperlink w:anchor="_Toc478547187" w:history="1">
            <w:r w:rsidRPr="005564D2">
              <w:rPr>
                <w:rStyle w:val="Hyperlink"/>
                <w:noProof/>
              </w:rPr>
              <w:t>Quickwins (SMART geformuleerd)</w:t>
            </w:r>
            <w:r>
              <w:rPr>
                <w:noProof/>
                <w:webHidden/>
              </w:rPr>
              <w:tab/>
            </w:r>
            <w:r>
              <w:rPr>
                <w:noProof/>
                <w:webHidden/>
              </w:rPr>
              <w:fldChar w:fldCharType="begin"/>
            </w:r>
            <w:r>
              <w:rPr>
                <w:noProof/>
                <w:webHidden/>
              </w:rPr>
              <w:instrText xml:space="preserve"> PAGEREF _Toc478547187 \h </w:instrText>
            </w:r>
            <w:r>
              <w:rPr>
                <w:noProof/>
                <w:webHidden/>
              </w:rPr>
            </w:r>
            <w:r>
              <w:rPr>
                <w:noProof/>
                <w:webHidden/>
              </w:rPr>
              <w:fldChar w:fldCharType="separate"/>
            </w:r>
            <w:r>
              <w:rPr>
                <w:noProof/>
                <w:webHidden/>
              </w:rPr>
              <w:t>14</w:t>
            </w:r>
            <w:r>
              <w:rPr>
                <w:noProof/>
                <w:webHidden/>
              </w:rPr>
              <w:fldChar w:fldCharType="end"/>
            </w:r>
          </w:hyperlink>
        </w:p>
        <w:p w14:paraId="22D0BE6D" w14:textId="77777777" w:rsidR="00D65696" w:rsidRDefault="00D65696">
          <w:pPr>
            <w:pStyle w:val="Inhopg2"/>
            <w:tabs>
              <w:tab w:val="right" w:leader="dot" w:pos="9056"/>
            </w:tabs>
            <w:rPr>
              <w:rFonts w:eastAsiaTheme="minorEastAsia"/>
              <w:noProof/>
              <w:sz w:val="22"/>
              <w:szCs w:val="22"/>
              <w:lang w:eastAsia="nl-NL"/>
            </w:rPr>
          </w:pPr>
          <w:hyperlink w:anchor="_Toc478547188" w:history="1">
            <w:r w:rsidRPr="005564D2">
              <w:rPr>
                <w:rStyle w:val="Hyperlink"/>
                <w:noProof/>
              </w:rPr>
              <w:t>Time consuming (SMART geformuleerd)</w:t>
            </w:r>
            <w:r>
              <w:rPr>
                <w:noProof/>
                <w:webHidden/>
              </w:rPr>
              <w:tab/>
            </w:r>
            <w:r>
              <w:rPr>
                <w:noProof/>
                <w:webHidden/>
              </w:rPr>
              <w:fldChar w:fldCharType="begin"/>
            </w:r>
            <w:r>
              <w:rPr>
                <w:noProof/>
                <w:webHidden/>
              </w:rPr>
              <w:instrText xml:space="preserve"> PAGEREF _Toc478547188 \h </w:instrText>
            </w:r>
            <w:r>
              <w:rPr>
                <w:noProof/>
                <w:webHidden/>
              </w:rPr>
            </w:r>
            <w:r>
              <w:rPr>
                <w:noProof/>
                <w:webHidden/>
              </w:rPr>
              <w:fldChar w:fldCharType="separate"/>
            </w:r>
            <w:r>
              <w:rPr>
                <w:noProof/>
                <w:webHidden/>
              </w:rPr>
              <w:t>16</w:t>
            </w:r>
            <w:r>
              <w:rPr>
                <w:noProof/>
                <w:webHidden/>
              </w:rPr>
              <w:fldChar w:fldCharType="end"/>
            </w:r>
          </w:hyperlink>
        </w:p>
        <w:p w14:paraId="4323A4A6" w14:textId="56441F50" w:rsidR="00782B41" w:rsidRDefault="00782B41">
          <w:r>
            <w:rPr>
              <w:b/>
              <w:bCs/>
            </w:rPr>
            <w:fldChar w:fldCharType="end"/>
          </w:r>
        </w:p>
      </w:sdtContent>
    </w:sdt>
    <w:p w14:paraId="0BE472B3" w14:textId="294B7FE4" w:rsidR="00DF6303" w:rsidRPr="00D65696" w:rsidRDefault="00DF6303" w:rsidP="00DF6303">
      <w:pPr>
        <w:pStyle w:val="Kop1"/>
        <w:rPr>
          <w:b/>
        </w:rPr>
      </w:pPr>
      <w:bookmarkStart w:id="1" w:name="_Toc478547162"/>
      <w:r w:rsidRPr="00D65696">
        <w:rPr>
          <w:b/>
        </w:rPr>
        <w:lastRenderedPageBreak/>
        <w:t>Inleiding</w:t>
      </w:r>
      <w:bookmarkEnd w:id="1"/>
    </w:p>
    <w:p w14:paraId="49A32736" w14:textId="3D2A6FB9" w:rsidR="00B723DB" w:rsidRPr="00B723DB" w:rsidRDefault="00B723DB" w:rsidP="00B723DB">
      <w:r w:rsidRPr="00B723DB">
        <w:t xml:space="preserve">Deze casus is gebaseerd op een werkelijke groep </w:t>
      </w:r>
      <w:r>
        <w:t>ergens in Nederland. We hebben voor Barneveld gekozen als fictieve plaats omdat we daar op dit moment geen scouting groep hebben zitten. De casus kan gebruikt worden als voorbeeld van een groeiplan voor de groep. Bij de totstandkoming van dit plan is gebruik gemaakt van groeicirkel en de ondersteuning vanuit het groeiteam van Scouting Nederland. Wil je meer weten dan kan je contact opnemen via groeiteam@scouting.nl</w:t>
      </w:r>
    </w:p>
    <w:p w14:paraId="1434BD48" w14:textId="1C467B37" w:rsidR="007C60AC" w:rsidRPr="00D65696" w:rsidRDefault="007C60AC" w:rsidP="00DF6303">
      <w:pPr>
        <w:pStyle w:val="Kop1"/>
        <w:rPr>
          <w:b/>
        </w:rPr>
      </w:pPr>
      <w:bookmarkStart w:id="2" w:name="_Toc478547163"/>
      <w:r w:rsidRPr="00D65696">
        <w:rPr>
          <w:b/>
        </w:rPr>
        <w:t xml:space="preserve">Scouting </w:t>
      </w:r>
      <w:r w:rsidR="00E96CCA" w:rsidRPr="00D65696">
        <w:rPr>
          <w:b/>
        </w:rPr>
        <w:t>Barneveld</w:t>
      </w:r>
      <w:bookmarkEnd w:id="2"/>
    </w:p>
    <w:p w14:paraId="464E3744" w14:textId="07613527" w:rsidR="007C60AC" w:rsidRDefault="007C60AC">
      <w:r>
        <w:t>De vereniging heeft de speltakken Bevers (gemengd), Welpen (meisjes en jongens), Scouts (meisjes en jongens), Explorers (gemengd), Pivo</w:t>
      </w:r>
      <w:r w:rsidR="00D65696">
        <w:t xml:space="preserve">’s (gemengd) en een </w:t>
      </w:r>
      <w:proofErr w:type="gramStart"/>
      <w:r w:rsidR="00D65696">
        <w:t xml:space="preserve">Stamgroep. </w:t>
      </w:r>
      <w:proofErr w:type="gramEnd"/>
      <w:r>
        <w:t xml:space="preserve">Scouting </w:t>
      </w:r>
      <w:r w:rsidR="00E96CCA">
        <w:t xml:space="preserve">Barneveld </w:t>
      </w:r>
      <w:r>
        <w:t>is een vereniging bestaand uit ongeveer 30 vrijwilligers en op dit moment</w:t>
      </w:r>
      <w:r w:rsidR="00623C37">
        <w:t xml:space="preserve"> rond de</w:t>
      </w:r>
      <w:r>
        <w:t xml:space="preserve"> 54 leden (excl. Pivo’s en Stam).</w:t>
      </w:r>
    </w:p>
    <w:p w14:paraId="41AB09D0" w14:textId="77777777" w:rsidR="007C60AC" w:rsidRDefault="007C60AC"/>
    <w:p w14:paraId="59A44FCC" w14:textId="0AF8D8C4" w:rsidR="007C60AC" w:rsidRDefault="007C60AC">
      <w:r>
        <w:t xml:space="preserve">De groep vrijwilligers bestaat voor het merendeel uit gemotiveerde jongvolwassenen. Veelal nog studerend of net werkzaam in hun eerste baan. Dit is de groep welke ook de speltakken draait. Het bestuur van de vereniging </w:t>
      </w:r>
      <w:r w:rsidR="006E7941">
        <w:t>bestaat uit een mengeling van oudere en jonge vrijwilligers</w:t>
      </w:r>
      <w:r w:rsidR="00623C37">
        <w:t>.</w:t>
      </w:r>
    </w:p>
    <w:p w14:paraId="4A269174" w14:textId="3750ABBA" w:rsidR="00623C37" w:rsidRDefault="00623C37">
      <w:r>
        <w:t xml:space="preserve">De vereniging heeft ook nog </w:t>
      </w:r>
      <w:r w:rsidR="006E7941">
        <w:t xml:space="preserve">een </w:t>
      </w:r>
      <w:r>
        <w:t>aantal adviseurs welke de vereniging ondersteunen op diverse onderwerpen. Dit zijn veelal oud-vrijwilligers of betrokken</w:t>
      </w:r>
      <w:r w:rsidR="006E7941">
        <w:t>en</w:t>
      </w:r>
      <w:r>
        <w:t xml:space="preserve"> welke in de gemeenschap een netwerk hebben.</w:t>
      </w:r>
    </w:p>
    <w:p w14:paraId="0F9619C8" w14:textId="77777777" w:rsidR="007C60AC" w:rsidRDefault="007C60AC"/>
    <w:p w14:paraId="6F01105A" w14:textId="14AFC3F8" w:rsidR="00616034" w:rsidRDefault="007C60AC">
      <w:r>
        <w:t>De speltakken wisselen in omvang van leden</w:t>
      </w:r>
      <w:r w:rsidR="00E105E7">
        <w:t xml:space="preserve"> (stand juni 2015)</w:t>
      </w:r>
      <w:r>
        <w:t>. De Bevers hebb</w:t>
      </w:r>
      <w:r w:rsidR="00623C37">
        <w:t>en momenteel</w:t>
      </w:r>
      <w:r w:rsidR="00E105E7">
        <w:t xml:space="preserve"> </w:t>
      </w:r>
      <w:r w:rsidR="00623C37">
        <w:t>5 leden, Welpen 23 leden, Scouts 17 leden, Explorers 7 leden en de Pivo’s 10 leden.</w:t>
      </w:r>
    </w:p>
    <w:p w14:paraId="5D6BD989" w14:textId="16617C38" w:rsidR="00623C37" w:rsidRDefault="00623C37">
      <w:r>
        <w:t>Tot medio 2015 was er ook een speltak voor jongeren met een beperking. Deze speltak is echter door een gebrek aan geschikte leiding en te kort aan leden (andere dagbesteding o.a.) stopgezet.</w:t>
      </w:r>
    </w:p>
    <w:p w14:paraId="36ADCBF8" w14:textId="77777777" w:rsidR="00623C37" w:rsidRDefault="00623C37"/>
    <w:p w14:paraId="1C744D3D" w14:textId="18231F7F" w:rsidR="00623C37" w:rsidRDefault="00623C37" w:rsidP="00623C37">
      <w:r>
        <w:t>Er zijn een tweetal grotere projecten</w:t>
      </w:r>
      <w:r w:rsidR="00401DC9">
        <w:t xml:space="preserve"> in de vereniging</w:t>
      </w:r>
      <w:r>
        <w:t>:</w:t>
      </w:r>
    </w:p>
    <w:p w14:paraId="34C3DCA0" w14:textId="77777777" w:rsidR="00623C37" w:rsidRDefault="00623C37" w:rsidP="00623C37">
      <w:pPr>
        <w:pStyle w:val="Lijstalinea"/>
        <w:numPr>
          <w:ilvl w:val="0"/>
          <w:numId w:val="1"/>
        </w:numPr>
      </w:pPr>
      <w:r>
        <w:t>Nieuwebouw blokhut.</w:t>
      </w:r>
    </w:p>
    <w:p w14:paraId="4476CBC6" w14:textId="752123C4" w:rsidR="00623C37" w:rsidRDefault="00623C37" w:rsidP="00623C37">
      <w:pPr>
        <w:pStyle w:val="Lijstalinea"/>
        <w:numPr>
          <w:ilvl w:val="0"/>
          <w:numId w:val="1"/>
        </w:numPr>
      </w:pPr>
      <w:r>
        <w:t>Groei van het leden aantal.</w:t>
      </w:r>
    </w:p>
    <w:p w14:paraId="2C989435" w14:textId="77777777" w:rsidR="00623C37" w:rsidRDefault="00623C37"/>
    <w:p w14:paraId="68681C46" w14:textId="0ACCC405" w:rsidR="00623C37" w:rsidRDefault="00623C37" w:rsidP="00623C37">
      <w:r>
        <w:rPr>
          <w:noProof/>
          <w:lang w:eastAsia="nl-NL"/>
        </w:rPr>
        <w:drawing>
          <wp:inline distT="0" distB="0" distL="0" distR="0" wp14:anchorId="3A4C54F5" wp14:editId="5F2C46FD">
            <wp:extent cx="5756910" cy="1877695"/>
            <wp:effectExtent l="0" t="0" r="8890" b="190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0F7CA2" w14:textId="3FB36D97" w:rsidR="003B19CC" w:rsidRPr="009E567F" w:rsidRDefault="00623C37" w:rsidP="00DF6303">
      <w:pPr>
        <w:pStyle w:val="Kop2"/>
      </w:pPr>
      <w:bookmarkStart w:id="3" w:name="_Toc478547164"/>
      <w:r w:rsidRPr="009E567F">
        <w:lastRenderedPageBreak/>
        <w:t xml:space="preserve">Waarom </w:t>
      </w:r>
      <w:r w:rsidR="00E96CCA">
        <w:t>wil scouting Barneveld groeien</w:t>
      </w:r>
      <w:r w:rsidR="003B19CC" w:rsidRPr="009E567F">
        <w:t>?</w:t>
      </w:r>
      <w:bookmarkEnd w:id="3"/>
    </w:p>
    <w:p w14:paraId="146DAEAC" w14:textId="0C72314A" w:rsidR="00623C37" w:rsidRDefault="00623C37" w:rsidP="00623C37">
      <w:r>
        <w:t xml:space="preserve">De verenging is de laatste jaren kleiner aan het worden. Hiervoor zijn diverse reden aan te voeren. </w:t>
      </w:r>
      <w:r w:rsidR="00890134">
        <w:t>Waaronder het</w:t>
      </w:r>
      <w:r>
        <w:t xml:space="preserve"> stopzetten van een</w:t>
      </w:r>
      <w:r w:rsidR="00890134">
        <w:t xml:space="preserve"> speltak en de gemeenschap in </w:t>
      </w:r>
      <w:r w:rsidR="00E96CCA">
        <w:t>Barneveld</w:t>
      </w:r>
      <w:r w:rsidR="00890134">
        <w:t xml:space="preserve"> en daarmee samenhangend </w:t>
      </w:r>
      <w:r w:rsidR="00E96CCA">
        <w:t xml:space="preserve">de </w:t>
      </w:r>
      <w:r w:rsidR="00890134">
        <w:t>interesse in andere verenigingen</w:t>
      </w:r>
      <w:r w:rsidR="009E567F">
        <w:t xml:space="preserve"> bij potentiele leden</w:t>
      </w:r>
      <w:r w:rsidR="00890134">
        <w:t>.</w:t>
      </w:r>
    </w:p>
    <w:p w14:paraId="2BBB4214" w14:textId="17D3CDEE" w:rsidR="00890134" w:rsidRDefault="00890134" w:rsidP="00623C37">
      <w:r>
        <w:t xml:space="preserve">Scouting is in </w:t>
      </w:r>
      <w:r w:rsidR="00E96CCA">
        <w:t xml:space="preserve">Barneveld </w:t>
      </w:r>
      <w:r>
        <w:t>nooit een heel grote verenging geweest en dat is ook niet de doelstelling om dat te worden.</w:t>
      </w:r>
      <w:r w:rsidR="009E567F">
        <w:t xml:space="preserve"> Echter het leden aantal is nu te ver aan het dalen, terwijl het juist stabiel moet blijven of moet groeien.</w:t>
      </w:r>
    </w:p>
    <w:p w14:paraId="7DDAEF9A" w14:textId="5DAB853B" w:rsidR="009E567F" w:rsidRDefault="009E567F" w:rsidP="00623C37">
      <w:r>
        <w:t>We willen vooralsnog dan geen aantal noeme</w:t>
      </w:r>
      <w:r w:rsidR="00401DC9">
        <w:t>n</w:t>
      </w:r>
      <w:r>
        <w:t>; maar bij iedere speltak bijvoorbeeld 5 leden erbij, in het bijzonder bij de Bevers en Welpen vinden we een aanvaardbaar doel.</w:t>
      </w:r>
    </w:p>
    <w:p w14:paraId="18AE5B0C" w14:textId="77777777" w:rsidR="00DF6303" w:rsidRDefault="00DF6303" w:rsidP="00623C37"/>
    <w:p w14:paraId="4BCCCF21" w14:textId="35FDAD27" w:rsidR="009E567F" w:rsidRPr="009E567F" w:rsidRDefault="009E567F" w:rsidP="00DF6303">
      <w:pPr>
        <w:pStyle w:val="Kop2"/>
      </w:pPr>
      <w:bookmarkStart w:id="4" w:name="_Toc478547165"/>
      <w:r w:rsidRPr="009E567F">
        <w:t xml:space="preserve">Enkele </w:t>
      </w:r>
      <w:r>
        <w:t>overwegingen</w:t>
      </w:r>
      <w:r w:rsidRPr="009E567F">
        <w:t xml:space="preserve"> tot nu toe</w:t>
      </w:r>
      <w:r>
        <w:t xml:space="preserve"> (in de loop der tijd gedaan)</w:t>
      </w:r>
      <w:bookmarkEnd w:id="4"/>
    </w:p>
    <w:p w14:paraId="522C9E66" w14:textId="76013648" w:rsidR="009E567F" w:rsidRDefault="009E567F" w:rsidP="00623C37">
      <w:r>
        <w:t>De afgelopen jaren hebben we wel aan ledenwerving gedaan, maar niet effectief. Hebben we het juiste niet verkeerd gedaan en het verkeerde juist?</w:t>
      </w:r>
    </w:p>
    <w:p w14:paraId="1F1B827A" w14:textId="640D8702" w:rsidR="009E567F" w:rsidRDefault="009E567F" w:rsidP="00623C37">
      <w:pPr>
        <w:pStyle w:val="Lijstalinea"/>
        <w:numPr>
          <w:ilvl w:val="0"/>
          <w:numId w:val="17"/>
        </w:numPr>
      </w:pPr>
      <w:r>
        <w:t>Moeten we niet op specifiek tijdstippen werven in plaats van door het jaar heen. Bijvoorbeeld op het moment dat ouders gaan zoeken naar een vrijetijdsbesteding van hun kind.</w:t>
      </w:r>
    </w:p>
    <w:p w14:paraId="14C5A19F" w14:textId="6BB8D32F" w:rsidR="009E567F" w:rsidRDefault="009E567F" w:rsidP="00782B41">
      <w:pPr>
        <w:pStyle w:val="Lijstalinea"/>
        <w:numPr>
          <w:ilvl w:val="0"/>
          <w:numId w:val="17"/>
        </w:numPr>
      </w:pPr>
      <w:r>
        <w:t>Er is, op basis van Scouts in kaart, nog voldoende potentieel voor te werven.</w:t>
      </w:r>
    </w:p>
    <w:p w14:paraId="7709BBDF" w14:textId="77777777" w:rsidR="009E567F" w:rsidRDefault="009E567F" w:rsidP="00782B41">
      <w:pPr>
        <w:pStyle w:val="Lijstalinea"/>
        <w:numPr>
          <w:ilvl w:val="0"/>
          <w:numId w:val="17"/>
        </w:numPr>
      </w:pPr>
      <w:r>
        <w:t xml:space="preserve">Werven </w:t>
      </w:r>
      <w:proofErr w:type="gramStart"/>
      <w:r>
        <w:t>gebeurde</w:t>
      </w:r>
      <w:proofErr w:type="gramEnd"/>
      <w:r>
        <w:t xml:space="preserve"> de laatste jaren vaak ad-hoc.</w:t>
      </w:r>
    </w:p>
    <w:p w14:paraId="29426E17" w14:textId="167C16AB" w:rsidR="009E567F" w:rsidRDefault="009E567F" w:rsidP="00782B41">
      <w:pPr>
        <w:pStyle w:val="Lijstalinea"/>
        <w:numPr>
          <w:ilvl w:val="0"/>
          <w:numId w:val="17"/>
        </w:numPr>
      </w:pPr>
      <w:r>
        <w:t>Meer richten op ouders en niet alleen op de kinderen zelf. Zeker bij de Bevers en Welpen zi</w:t>
      </w:r>
      <w:r w:rsidR="006E335C">
        <w:t>jn het nog ouders welke nog doorslaggevend zijn. ‘Waarom is Scouting nu zo leuk?’</w:t>
      </w:r>
    </w:p>
    <w:p w14:paraId="70A1A1D3" w14:textId="03CA1B2F" w:rsidR="006E335C" w:rsidRDefault="006E335C" w:rsidP="00782B41">
      <w:pPr>
        <w:pStyle w:val="Lijstalinea"/>
        <w:numPr>
          <w:ilvl w:val="0"/>
          <w:numId w:val="17"/>
        </w:numPr>
      </w:pPr>
      <w:r>
        <w:t>Bij de Bevers en Welpen werven, Scouts en Explorers aan ledenbehoud doen.</w:t>
      </w:r>
    </w:p>
    <w:p w14:paraId="55848C3B" w14:textId="1471E1CE" w:rsidR="004D3928" w:rsidRPr="00782B41" w:rsidRDefault="006E335C" w:rsidP="00782B41">
      <w:pPr>
        <w:pStyle w:val="Lijstalinea"/>
        <w:numPr>
          <w:ilvl w:val="0"/>
          <w:numId w:val="17"/>
        </w:numPr>
        <w:rPr>
          <w:b/>
          <w:i/>
        </w:rPr>
      </w:pPr>
      <w:r>
        <w:t>Meer specifiek doelgroep gerelateerd gaan werven en niet breed/algemeen gaan werven.</w:t>
      </w:r>
    </w:p>
    <w:p w14:paraId="036D5566" w14:textId="73E7A60F" w:rsidR="004D3928" w:rsidRPr="00D65696" w:rsidRDefault="004D3928" w:rsidP="004D3928">
      <w:pPr>
        <w:pStyle w:val="Kop1"/>
        <w:rPr>
          <w:rFonts w:asciiTheme="minorHAnsi" w:hAnsiTheme="minorHAnsi"/>
          <w:b/>
        </w:rPr>
      </w:pPr>
      <w:bookmarkStart w:id="5" w:name="_Toc478547166"/>
      <w:r w:rsidRPr="00D65696">
        <w:rPr>
          <w:b/>
        </w:rPr>
        <w:t>Stap 1 Groeireden (waarom)</w:t>
      </w:r>
      <w:bookmarkEnd w:id="5"/>
    </w:p>
    <w:p w14:paraId="1EE8C91B" w14:textId="1E000FDD" w:rsidR="004D3928" w:rsidRDefault="004D3928" w:rsidP="004D3928">
      <w:r>
        <w:t>Zie bovenstaande analyse</w:t>
      </w:r>
    </w:p>
    <w:p w14:paraId="590488C7" w14:textId="77777777" w:rsidR="004D3928" w:rsidRPr="00AE7C3E" w:rsidRDefault="004D3928" w:rsidP="004D3928"/>
    <w:p w14:paraId="6377DB36" w14:textId="32162707" w:rsidR="004D3928" w:rsidRPr="00AE7C3E" w:rsidRDefault="004D3928" w:rsidP="004D3928">
      <w:pPr>
        <w:rPr>
          <w:iCs/>
          <w:lang w:val="is-IS"/>
        </w:rPr>
      </w:pPr>
      <w:r w:rsidRPr="00AE7C3E">
        <w:t xml:space="preserve">Als Scouting </w:t>
      </w:r>
      <w:r w:rsidR="00E96CCA">
        <w:t>Barneveld</w:t>
      </w:r>
      <w:r w:rsidRPr="00AE7C3E">
        <w:t xml:space="preserve"> willen we groeien omdat: </w:t>
      </w:r>
      <w:r w:rsidRPr="00AE7C3E">
        <w:rPr>
          <w:iCs/>
        </w:rPr>
        <w:t>w</w:t>
      </w:r>
      <w:r w:rsidRPr="00AE7C3E">
        <w:rPr>
          <w:iCs/>
          <w:lang w:val="is-IS"/>
        </w:rPr>
        <w:t>e op een leuke (avontuurlijke en unieke) en leerzame (niet competitieve) manier spelenderwijs kinderen en vrijwilligers willen helpen om hun vaardigheden/talenten te ontdekken en ontwikkelen.</w:t>
      </w:r>
    </w:p>
    <w:p w14:paraId="08218E9F" w14:textId="77777777" w:rsidR="004D3928" w:rsidRPr="00D65696" w:rsidRDefault="004D3928" w:rsidP="004D3928">
      <w:pPr>
        <w:pStyle w:val="Kop1"/>
        <w:rPr>
          <w:b/>
        </w:rPr>
      </w:pPr>
      <w:bookmarkStart w:id="6" w:name="_Toc478547167"/>
      <w:r w:rsidRPr="00D65696">
        <w:rPr>
          <w:b/>
        </w:rPr>
        <w:t>Stap 2.1: Huidige status groeivoorwaarden checken</w:t>
      </w:r>
      <w:bookmarkEnd w:id="6"/>
    </w:p>
    <w:p w14:paraId="0A6921BD" w14:textId="77777777" w:rsidR="004D3928" w:rsidRPr="00AE7C3E" w:rsidRDefault="004D3928" w:rsidP="004D3928"/>
    <w:p w14:paraId="7E3FF712" w14:textId="77777777" w:rsidR="004D3928" w:rsidRPr="00AE7C3E" w:rsidRDefault="004D3928" w:rsidP="004D3928">
      <w:pPr>
        <w:pStyle w:val="Kop2"/>
      </w:pPr>
      <w:bookmarkStart w:id="7" w:name="_Toc478547168"/>
      <w:r w:rsidRPr="00AE7C3E">
        <w:t xml:space="preserve">Groeivoorwaarde 1: Je hebt kinderen nodig. </w:t>
      </w:r>
      <w:r w:rsidRPr="00AE7C3E">
        <w:rPr>
          <w:rFonts w:ascii="MS Mincho" w:eastAsia="MS Mincho" w:hAnsi="MS Mincho" w:cs="MS Mincho"/>
        </w:rPr>
        <w:t> </w:t>
      </w:r>
      <w:bookmarkEnd w:id="7"/>
    </w:p>
    <w:p w14:paraId="76F65C35" w14:textId="77777777" w:rsidR="004D3928" w:rsidRDefault="004D3928" w:rsidP="004D3928">
      <w:pPr>
        <w:rPr>
          <w:rFonts w:cs="Arial"/>
        </w:rPr>
      </w:pPr>
      <w:r>
        <w:rPr>
          <w:rFonts w:cs="Arial"/>
        </w:rPr>
        <w:t>Nu, genoeg leden om te draaien. Toekomst, te weinig om echt het voortbestaan te garanderen.</w:t>
      </w:r>
    </w:p>
    <w:p w14:paraId="643C4208" w14:textId="77777777" w:rsidR="004D3928" w:rsidRDefault="004D3928" w:rsidP="004D3928">
      <w:pPr>
        <w:rPr>
          <w:rFonts w:cs="Arial"/>
        </w:rPr>
      </w:pPr>
    </w:p>
    <w:p w14:paraId="76BE1295" w14:textId="33E28BFF" w:rsidR="004D3928" w:rsidRPr="00AE7C3E" w:rsidRDefault="00BD4921" w:rsidP="004D3928">
      <w:pPr>
        <w:rPr>
          <w:rFonts w:cs="Arial"/>
        </w:rPr>
      </w:pPr>
      <w:r>
        <w:rPr>
          <w:rFonts w:cs="Arial"/>
        </w:rPr>
        <w:t>Mogelijke plekken</w:t>
      </w:r>
      <w:r w:rsidR="004D3928">
        <w:rPr>
          <w:rFonts w:cs="Arial"/>
        </w:rPr>
        <w:t xml:space="preserve"> om leden te werven</w:t>
      </w:r>
    </w:p>
    <w:p w14:paraId="0A722CF1" w14:textId="0C44BF5B" w:rsidR="004D3928" w:rsidRDefault="00E96CCA" w:rsidP="004D3928">
      <w:pPr>
        <w:pStyle w:val="Lijstalinea"/>
        <w:numPr>
          <w:ilvl w:val="0"/>
          <w:numId w:val="5"/>
        </w:numPr>
        <w:rPr>
          <w:rFonts w:cs="Arial"/>
        </w:rPr>
      </w:pPr>
      <w:r>
        <w:rPr>
          <w:rFonts w:cs="Arial"/>
        </w:rPr>
        <w:t>Alle wijken van Barneveld m.u.v</w:t>
      </w:r>
      <w:r w:rsidR="00BD4921">
        <w:rPr>
          <w:rFonts w:cs="Arial"/>
        </w:rPr>
        <w:t xml:space="preserve">. het industrieterrein de </w:t>
      </w:r>
      <w:proofErr w:type="spellStart"/>
      <w:r w:rsidR="00BD4921">
        <w:rPr>
          <w:rFonts w:cs="Arial"/>
        </w:rPr>
        <w:t>Har</w:t>
      </w:r>
      <w:r>
        <w:rPr>
          <w:rFonts w:cs="Arial"/>
        </w:rPr>
        <w:t>selaar</w:t>
      </w:r>
      <w:proofErr w:type="spellEnd"/>
      <w:r>
        <w:rPr>
          <w:rFonts w:cs="Arial"/>
        </w:rPr>
        <w:t xml:space="preserve"> en de wijk de </w:t>
      </w:r>
      <w:proofErr w:type="spellStart"/>
      <w:r>
        <w:rPr>
          <w:rFonts w:cs="Arial"/>
        </w:rPr>
        <w:t>Briellard</w:t>
      </w:r>
      <w:proofErr w:type="spellEnd"/>
    </w:p>
    <w:p w14:paraId="3F36A8E1" w14:textId="26A9BC6F" w:rsidR="00E96CCA" w:rsidRDefault="00E96CCA" w:rsidP="004D3928">
      <w:pPr>
        <w:pStyle w:val="Lijstalinea"/>
        <w:numPr>
          <w:ilvl w:val="0"/>
          <w:numId w:val="5"/>
        </w:numPr>
        <w:rPr>
          <w:rFonts w:cs="Arial"/>
        </w:rPr>
      </w:pPr>
      <w:r>
        <w:rPr>
          <w:rFonts w:cs="Arial"/>
        </w:rPr>
        <w:t>Het</w:t>
      </w:r>
      <w:r w:rsidR="00BD4921">
        <w:rPr>
          <w:rFonts w:cs="Arial"/>
        </w:rPr>
        <w:t xml:space="preserve"> buitengebied van Barneveld en Ko</w:t>
      </w:r>
      <w:r>
        <w:rPr>
          <w:rFonts w:cs="Arial"/>
        </w:rPr>
        <w:t>otwijkerbroek</w:t>
      </w:r>
    </w:p>
    <w:p w14:paraId="5932C981" w14:textId="77777777" w:rsidR="004D3928" w:rsidRDefault="004D3928" w:rsidP="004D3928">
      <w:pPr>
        <w:pStyle w:val="Lijstalinea"/>
        <w:numPr>
          <w:ilvl w:val="0"/>
          <w:numId w:val="5"/>
        </w:numPr>
        <w:rPr>
          <w:rFonts w:cs="Arial"/>
        </w:rPr>
      </w:pPr>
      <w:r>
        <w:rPr>
          <w:rFonts w:cs="Arial"/>
        </w:rPr>
        <w:t>BSO</w:t>
      </w:r>
    </w:p>
    <w:p w14:paraId="0C693D4C" w14:textId="77777777" w:rsidR="004D3928" w:rsidRDefault="004D3928" w:rsidP="004D3928">
      <w:pPr>
        <w:pStyle w:val="Lijstalinea"/>
        <w:numPr>
          <w:ilvl w:val="0"/>
          <w:numId w:val="5"/>
        </w:numPr>
        <w:rPr>
          <w:rFonts w:cs="Arial"/>
        </w:rPr>
      </w:pPr>
      <w:r>
        <w:rPr>
          <w:rFonts w:cs="Arial"/>
        </w:rPr>
        <w:t>AZC</w:t>
      </w:r>
    </w:p>
    <w:p w14:paraId="3C614182" w14:textId="77777777" w:rsidR="004D3928" w:rsidRDefault="004D3928" w:rsidP="004D3928">
      <w:pPr>
        <w:pStyle w:val="Lijstalinea"/>
        <w:numPr>
          <w:ilvl w:val="0"/>
          <w:numId w:val="5"/>
        </w:numPr>
        <w:rPr>
          <w:rFonts w:cs="Arial"/>
        </w:rPr>
      </w:pPr>
      <w:r>
        <w:rPr>
          <w:rFonts w:cs="Arial"/>
        </w:rPr>
        <w:t>Zwembad</w:t>
      </w:r>
    </w:p>
    <w:p w14:paraId="7A1AFB34" w14:textId="77777777" w:rsidR="004D3928" w:rsidRDefault="004D3928" w:rsidP="004D3928">
      <w:pPr>
        <w:pStyle w:val="Lijstalinea"/>
        <w:numPr>
          <w:ilvl w:val="0"/>
          <w:numId w:val="5"/>
        </w:numPr>
        <w:rPr>
          <w:rFonts w:cs="Arial"/>
        </w:rPr>
      </w:pPr>
      <w:r>
        <w:rPr>
          <w:rFonts w:cs="Arial"/>
        </w:rPr>
        <w:t>Kinderen met een handicap</w:t>
      </w:r>
    </w:p>
    <w:p w14:paraId="7823F811" w14:textId="77777777" w:rsidR="004D3928" w:rsidRPr="00AE7C3E" w:rsidRDefault="004D3928" w:rsidP="004D3928">
      <w:pPr>
        <w:pStyle w:val="Lijstalinea"/>
        <w:rPr>
          <w:rFonts w:cs="Arial"/>
        </w:rPr>
      </w:pPr>
    </w:p>
    <w:p w14:paraId="16F09FE3" w14:textId="77777777" w:rsidR="004D3928" w:rsidRPr="00AE7C3E" w:rsidRDefault="004D3928" w:rsidP="004D3928">
      <w:pPr>
        <w:pStyle w:val="Kop2"/>
      </w:pPr>
      <w:bookmarkStart w:id="8" w:name="_Toc478547169"/>
      <w:r w:rsidRPr="00AE7C3E">
        <w:t>Groeivoorwaarde 2: Je hebt vrijwilligers (leiding en anderen) nodig om die leden in een speltak onder te kunnen brengen en te zorgen dat alles geregeld is om je Scoutingspel te spelen.</w:t>
      </w:r>
      <w:bookmarkEnd w:id="8"/>
    </w:p>
    <w:p w14:paraId="283276BF" w14:textId="77777777" w:rsidR="004D3928" w:rsidRPr="00AE7C3E" w:rsidRDefault="004D3928" w:rsidP="004D3928">
      <w:pPr>
        <w:rPr>
          <w:rFonts w:eastAsia="MS Mincho" w:cs="MS Mincho"/>
        </w:rPr>
      </w:pPr>
      <w:r w:rsidRPr="00AE7C3E">
        <w:rPr>
          <w:rFonts w:eastAsia="MS Mincho" w:cs="MS Mincho"/>
        </w:rPr>
        <w:t>Korte termijn voldoende</w:t>
      </w:r>
    </w:p>
    <w:p w14:paraId="33024877" w14:textId="7E345D42" w:rsidR="004D3928" w:rsidRDefault="00BD4921" w:rsidP="004D3928">
      <w:pPr>
        <w:rPr>
          <w:rFonts w:eastAsia="MS Mincho" w:cs="MS Mincho"/>
        </w:rPr>
      </w:pPr>
      <w:r>
        <w:rPr>
          <w:rFonts w:eastAsia="MS Mincho" w:cs="MS Mincho"/>
        </w:rPr>
        <w:t>Middel</w:t>
      </w:r>
      <w:r w:rsidRPr="00AE7C3E">
        <w:rPr>
          <w:rFonts w:eastAsia="MS Mincho" w:cs="MS Mincho"/>
        </w:rPr>
        <w:t>lange</w:t>
      </w:r>
      <w:r w:rsidR="004D3928" w:rsidRPr="00AE7C3E">
        <w:rPr>
          <w:rFonts w:eastAsia="MS Mincho" w:cs="MS Mincho"/>
        </w:rPr>
        <w:t xml:space="preserve"> termijn </w:t>
      </w:r>
      <w:r>
        <w:rPr>
          <w:rFonts w:eastAsia="MS Mincho" w:cs="MS Mincho"/>
        </w:rPr>
        <w:t>onvoldoende</w:t>
      </w:r>
    </w:p>
    <w:p w14:paraId="39EAB113" w14:textId="3D5142A5" w:rsidR="00BD4921" w:rsidRPr="00AE7C3E" w:rsidRDefault="00BD4921" w:rsidP="004D3928">
      <w:pPr>
        <w:rPr>
          <w:rFonts w:eastAsia="MS Mincho" w:cs="MS Mincho"/>
        </w:rPr>
      </w:pPr>
      <w:r>
        <w:rPr>
          <w:rFonts w:eastAsia="MS Mincho" w:cs="MS Mincho"/>
        </w:rPr>
        <w:t>Lange termijn onvoldoende</w:t>
      </w:r>
    </w:p>
    <w:p w14:paraId="79A2D737" w14:textId="77777777" w:rsidR="004D3928" w:rsidRPr="00AE7C3E" w:rsidRDefault="004D3928" w:rsidP="004D3928">
      <w:pPr>
        <w:rPr>
          <w:rFonts w:eastAsia="MS Mincho" w:cs="MS Mincho"/>
        </w:rPr>
      </w:pPr>
    </w:p>
    <w:p w14:paraId="77275EF3" w14:textId="77777777" w:rsidR="004D3928" w:rsidRPr="00AE7C3E" w:rsidRDefault="004D3928" w:rsidP="004D3928">
      <w:pPr>
        <w:rPr>
          <w:rFonts w:eastAsia="MS Mincho" w:cs="MS Mincho"/>
        </w:rPr>
      </w:pPr>
      <w:r w:rsidRPr="00AE7C3E">
        <w:rPr>
          <w:rFonts w:eastAsia="MS Mincho" w:cs="MS Mincho"/>
        </w:rPr>
        <w:t>Explorers:</w:t>
      </w:r>
    </w:p>
    <w:p w14:paraId="3C7287CA" w14:textId="77777777" w:rsidR="004D3928" w:rsidRPr="00AE7C3E" w:rsidRDefault="004D3928" w:rsidP="004D3928">
      <w:pPr>
        <w:pStyle w:val="Lijstalinea"/>
        <w:numPr>
          <w:ilvl w:val="0"/>
          <w:numId w:val="4"/>
        </w:numPr>
        <w:rPr>
          <w:rFonts w:eastAsia="MS Mincho" w:cs="MS Mincho"/>
        </w:rPr>
      </w:pPr>
      <w:r w:rsidRPr="00AE7C3E">
        <w:rPr>
          <w:rFonts w:eastAsia="MS Mincho" w:cs="MS Mincho"/>
        </w:rPr>
        <w:t>Meer begeleiding en in investeren in begeleiding</w:t>
      </w:r>
    </w:p>
    <w:p w14:paraId="10D01F6F" w14:textId="77777777" w:rsidR="004D3928" w:rsidRPr="00AE7C3E" w:rsidRDefault="004D3928" w:rsidP="004D3928">
      <w:pPr>
        <w:rPr>
          <w:rFonts w:eastAsia="MS Mincho" w:cs="MS Mincho"/>
        </w:rPr>
      </w:pPr>
      <w:r w:rsidRPr="00AE7C3E">
        <w:rPr>
          <w:rFonts w:eastAsia="MS Mincho" w:cs="MS Mincho"/>
        </w:rPr>
        <w:t>Leiding:</w:t>
      </w:r>
    </w:p>
    <w:p w14:paraId="1B52B101" w14:textId="77777777" w:rsidR="004D3928" w:rsidRPr="00AE7C3E" w:rsidRDefault="004D3928" w:rsidP="004D3928">
      <w:pPr>
        <w:pStyle w:val="Lijstalinea"/>
        <w:numPr>
          <w:ilvl w:val="0"/>
          <w:numId w:val="4"/>
        </w:numPr>
        <w:rPr>
          <w:rFonts w:eastAsia="MS Mincho" w:cs="MS Mincho"/>
        </w:rPr>
      </w:pPr>
      <w:r w:rsidRPr="00AE7C3E">
        <w:rPr>
          <w:rFonts w:eastAsia="MS Mincho" w:cs="MS Mincho"/>
        </w:rPr>
        <w:t>Spreiding ervaren en minder ervaren</w:t>
      </w:r>
    </w:p>
    <w:p w14:paraId="4E5D385F" w14:textId="359CEA1A" w:rsidR="004D3928" w:rsidRPr="00AE7C3E" w:rsidRDefault="004D3928" w:rsidP="004D3928">
      <w:pPr>
        <w:pStyle w:val="Lijstalinea"/>
        <w:numPr>
          <w:ilvl w:val="0"/>
          <w:numId w:val="4"/>
        </w:numPr>
        <w:rPr>
          <w:rFonts w:eastAsia="MS Mincho" w:cs="MS Mincho"/>
        </w:rPr>
      </w:pPr>
      <w:r w:rsidRPr="00AE7C3E">
        <w:rPr>
          <w:rFonts w:eastAsia="MS Mincho" w:cs="MS Mincho"/>
        </w:rPr>
        <w:t xml:space="preserve">Interne vs. externe </w:t>
      </w:r>
      <w:r w:rsidR="00BD4921">
        <w:rPr>
          <w:rFonts w:eastAsia="MS Mincho" w:cs="MS Mincho"/>
        </w:rPr>
        <w:t>(leiding door doorstroom en leiding van buiten)</w:t>
      </w:r>
    </w:p>
    <w:p w14:paraId="69487983" w14:textId="77777777" w:rsidR="004D3928" w:rsidRPr="00AE7C3E" w:rsidRDefault="004D3928" w:rsidP="004D3928">
      <w:pPr>
        <w:pStyle w:val="Lijstalinea"/>
        <w:numPr>
          <w:ilvl w:val="0"/>
          <w:numId w:val="4"/>
        </w:numPr>
        <w:rPr>
          <w:rFonts w:eastAsia="MS Mincho" w:cs="MS Mincho"/>
        </w:rPr>
      </w:pPr>
      <w:r w:rsidRPr="00AE7C3E">
        <w:rPr>
          <w:rFonts w:eastAsia="MS Mincho" w:cs="MS Mincho"/>
        </w:rPr>
        <w:t>Begeleiding nieuwe leiding</w:t>
      </w:r>
    </w:p>
    <w:p w14:paraId="1C6A911A" w14:textId="77777777" w:rsidR="004D3928" w:rsidRPr="00AE7C3E" w:rsidRDefault="004D3928" w:rsidP="004D3928">
      <w:pPr>
        <w:pStyle w:val="Lijstalinea"/>
        <w:numPr>
          <w:ilvl w:val="0"/>
          <w:numId w:val="4"/>
        </w:numPr>
        <w:rPr>
          <w:rFonts w:eastAsia="MS Mincho" w:cs="MS Mincho"/>
        </w:rPr>
      </w:pPr>
      <w:r w:rsidRPr="00AE7C3E">
        <w:rPr>
          <w:rFonts w:eastAsia="MS Mincho" w:cs="MS Mincho"/>
        </w:rPr>
        <w:t>Trainingen en certificaten</w:t>
      </w:r>
    </w:p>
    <w:p w14:paraId="3F4D453F" w14:textId="77777777" w:rsidR="004D3928" w:rsidRPr="00AE7C3E" w:rsidRDefault="004D3928" w:rsidP="004D3928">
      <w:pPr>
        <w:rPr>
          <w:rFonts w:eastAsia="MS Mincho" w:cs="MS Mincho"/>
        </w:rPr>
      </w:pPr>
      <w:r w:rsidRPr="00AE7C3E">
        <w:rPr>
          <w:rFonts w:eastAsia="MS Mincho" w:cs="MS Mincho"/>
        </w:rPr>
        <w:t>Ondersteuning</w:t>
      </w:r>
    </w:p>
    <w:p w14:paraId="12666193" w14:textId="77777777" w:rsidR="004D3928" w:rsidRPr="00AE7C3E" w:rsidRDefault="004D3928" w:rsidP="004D3928">
      <w:pPr>
        <w:pStyle w:val="Lijstalinea"/>
        <w:numPr>
          <w:ilvl w:val="0"/>
          <w:numId w:val="4"/>
        </w:numPr>
        <w:rPr>
          <w:rFonts w:eastAsia="MS Mincho" w:cs="MS Mincho"/>
        </w:rPr>
      </w:pPr>
      <w:r w:rsidRPr="00AE7C3E">
        <w:rPr>
          <w:rFonts w:eastAsia="MS Mincho" w:cs="MS Mincho"/>
        </w:rPr>
        <w:t>Ouders</w:t>
      </w:r>
    </w:p>
    <w:p w14:paraId="7CB9F627" w14:textId="77777777" w:rsidR="004D3928" w:rsidRPr="00AE7C3E" w:rsidRDefault="004D3928" w:rsidP="004D3928">
      <w:pPr>
        <w:pStyle w:val="Lijstalinea"/>
        <w:numPr>
          <w:ilvl w:val="0"/>
          <w:numId w:val="4"/>
        </w:numPr>
        <w:rPr>
          <w:rFonts w:eastAsia="MS Mincho" w:cs="MS Mincho"/>
        </w:rPr>
      </w:pPr>
      <w:r w:rsidRPr="00AE7C3E">
        <w:rPr>
          <w:rFonts w:eastAsia="MS Mincho" w:cs="MS Mincho"/>
        </w:rPr>
        <w:t>Gebouw en materiaal</w:t>
      </w:r>
    </w:p>
    <w:p w14:paraId="05252763" w14:textId="77777777" w:rsidR="004D3928" w:rsidRPr="00AE7C3E" w:rsidRDefault="004D3928" w:rsidP="004D3928">
      <w:pPr>
        <w:pStyle w:val="Lijstalinea"/>
        <w:numPr>
          <w:ilvl w:val="0"/>
          <w:numId w:val="4"/>
        </w:numPr>
        <w:rPr>
          <w:rFonts w:eastAsia="MS Mincho" w:cs="MS Mincho"/>
        </w:rPr>
      </w:pPr>
      <w:r w:rsidRPr="00AE7C3E">
        <w:rPr>
          <w:rFonts w:eastAsia="MS Mincho" w:cs="MS Mincho"/>
        </w:rPr>
        <w:t>Bestuur</w:t>
      </w:r>
    </w:p>
    <w:p w14:paraId="7D64C61F" w14:textId="77777777" w:rsidR="004D3928" w:rsidRPr="00AE7C3E" w:rsidRDefault="004D3928" w:rsidP="004D3928">
      <w:pPr>
        <w:pStyle w:val="Lijstalinea"/>
        <w:numPr>
          <w:ilvl w:val="0"/>
          <w:numId w:val="4"/>
        </w:numPr>
        <w:rPr>
          <w:rFonts w:eastAsia="MS Mincho" w:cs="MS Mincho"/>
        </w:rPr>
      </w:pPr>
      <w:r w:rsidRPr="00AE7C3E">
        <w:rPr>
          <w:rFonts w:eastAsia="MS Mincho" w:cs="MS Mincho"/>
        </w:rPr>
        <w:t>Inval poule</w:t>
      </w:r>
      <w:r w:rsidRPr="00AE7C3E">
        <w:rPr>
          <w:rFonts w:eastAsia="MS Mincho" w:cs="MS Mincho"/>
        </w:rPr>
        <w:tab/>
      </w:r>
      <w:r w:rsidRPr="00AE7C3E">
        <w:rPr>
          <w:rFonts w:eastAsia="MS Mincho" w:cs="MS Mincho"/>
        </w:rPr>
        <w:tab/>
      </w:r>
    </w:p>
    <w:p w14:paraId="1E118634" w14:textId="77777777" w:rsidR="004D3928" w:rsidRPr="00AE7C3E" w:rsidRDefault="004D3928" w:rsidP="004D3928">
      <w:r w:rsidRPr="00AE7C3E">
        <w:rPr>
          <w:rFonts w:ascii="MS Mincho" w:eastAsia="MS Mincho" w:hAnsi="MS Mincho" w:cs="MS Mincho"/>
        </w:rPr>
        <w:t> </w:t>
      </w:r>
    </w:p>
    <w:p w14:paraId="215644F2" w14:textId="77777777" w:rsidR="004D3928" w:rsidRPr="00AE7C3E" w:rsidRDefault="004D3928" w:rsidP="004D3928">
      <w:pPr>
        <w:pStyle w:val="Kop2"/>
        <w:rPr>
          <w:rFonts w:eastAsia="MS Mincho" w:cs="MS Mincho"/>
        </w:rPr>
      </w:pPr>
      <w:bookmarkStart w:id="9" w:name="_Toc478547170"/>
      <w:r w:rsidRPr="00AE7C3E">
        <w:t xml:space="preserve">Groeivoorwaarde 3: Je hebt voldoende financiën nodig voor je gebouw, je spel en je kampeermateriaal. </w:t>
      </w:r>
      <w:r w:rsidRPr="00AE7C3E">
        <w:rPr>
          <w:rFonts w:ascii="MS Mincho" w:eastAsia="MS Mincho" w:hAnsi="MS Mincho" w:cs="MS Mincho"/>
        </w:rPr>
        <w:t> </w:t>
      </w:r>
      <w:bookmarkEnd w:id="9"/>
    </w:p>
    <w:p w14:paraId="059FB968" w14:textId="77777777" w:rsidR="004D3928" w:rsidRPr="00AE7C3E" w:rsidRDefault="004D3928" w:rsidP="004D3928">
      <w:r w:rsidRPr="00AE7C3E">
        <w:t>De financiële middel voor nu zijn voldoende en volstaan. Willen we echter meer toffe programma’s gaan doen in de breedste zin van het woord en een goede financiële buffer opbouwen voor de toekomst, dan moeten we nu wel slim gaan investeren in de financiën.</w:t>
      </w:r>
    </w:p>
    <w:p w14:paraId="5B9874D1" w14:textId="77777777" w:rsidR="004D3928" w:rsidRPr="00AE7C3E" w:rsidRDefault="004D3928" w:rsidP="004D3928"/>
    <w:p w14:paraId="02C64BF3" w14:textId="77777777" w:rsidR="004D3928" w:rsidRPr="00AE7C3E" w:rsidRDefault="004D3928" w:rsidP="004D3928">
      <w:r w:rsidRPr="00AE7C3E">
        <w:t>Bijvoorbeeld door:</w:t>
      </w:r>
    </w:p>
    <w:p w14:paraId="0C5C4A79" w14:textId="77777777" w:rsidR="004D3928" w:rsidRPr="00AE7C3E" w:rsidRDefault="004D3928" w:rsidP="004D3928">
      <w:pPr>
        <w:pStyle w:val="Lijstalinea"/>
        <w:numPr>
          <w:ilvl w:val="0"/>
          <w:numId w:val="3"/>
        </w:numPr>
      </w:pPr>
      <w:r w:rsidRPr="00AE7C3E">
        <w:t>Sponsoring</w:t>
      </w:r>
    </w:p>
    <w:p w14:paraId="4BA1C958" w14:textId="77777777" w:rsidR="004D3928" w:rsidRPr="00AE7C3E" w:rsidRDefault="004D3928" w:rsidP="004D3928">
      <w:pPr>
        <w:pStyle w:val="Lijstalinea"/>
        <w:numPr>
          <w:ilvl w:val="0"/>
          <w:numId w:val="3"/>
        </w:numPr>
      </w:pPr>
      <w:r w:rsidRPr="00AE7C3E">
        <w:t>Een nieuwe financiële structuur</w:t>
      </w:r>
    </w:p>
    <w:p w14:paraId="18B60715" w14:textId="77777777" w:rsidR="004D3928" w:rsidRPr="00AE7C3E" w:rsidRDefault="004D3928" w:rsidP="004D3928">
      <w:pPr>
        <w:pStyle w:val="Lijstalinea"/>
        <w:numPr>
          <w:ilvl w:val="0"/>
          <w:numId w:val="3"/>
        </w:numPr>
      </w:pPr>
      <w:r w:rsidRPr="00AE7C3E">
        <w:t>Fondsenwerving</w:t>
      </w:r>
    </w:p>
    <w:p w14:paraId="1A3A7E2F" w14:textId="77777777" w:rsidR="004D3928" w:rsidRPr="00AE7C3E" w:rsidRDefault="004D3928" w:rsidP="004D3928"/>
    <w:p w14:paraId="51078479" w14:textId="77777777" w:rsidR="004D3928" w:rsidRPr="00AE7C3E" w:rsidRDefault="004D3928" w:rsidP="004D3928">
      <w:r w:rsidRPr="00AE7C3E">
        <w:sym w:font="Symbol" w:char="F0AD"/>
      </w:r>
      <w:r w:rsidRPr="00AE7C3E">
        <w:t xml:space="preserve"> Leden = </w:t>
      </w:r>
      <w:r w:rsidRPr="00AE7C3E">
        <w:sym w:font="Symbol" w:char="F0AD"/>
      </w:r>
      <w:r w:rsidRPr="00AE7C3E">
        <w:t xml:space="preserve"> Inkomst = </w:t>
      </w:r>
      <w:r w:rsidRPr="00AE7C3E">
        <w:sym w:font="Symbol" w:char="F0AD"/>
      </w:r>
      <w:r w:rsidRPr="00AE7C3E">
        <w:t xml:space="preserve"> meer kunnen investeren in spelmateriaal en programma’s.</w:t>
      </w:r>
    </w:p>
    <w:p w14:paraId="28720707" w14:textId="77777777" w:rsidR="004D3928" w:rsidRPr="00AE7C3E" w:rsidRDefault="004D3928" w:rsidP="004D3928"/>
    <w:p w14:paraId="39844EB1" w14:textId="77777777" w:rsidR="004D3928" w:rsidRPr="00AE7C3E" w:rsidRDefault="004D3928" w:rsidP="004D3928">
      <w:r w:rsidRPr="00AE7C3E">
        <w:t>Financiële commissie</w:t>
      </w:r>
    </w:p>
    <w:p w14:paraId="760A2A54" w14:textId="5FCDA52F" w:rsidR="00E105E7" w:rsidRDefault="00E105E7"/>
    <w:p w14:paraId="574B6971" w14:textId="5FE88383" w:rsidR="004D3928" w:rsidRPr="00AE7C3E" w:rsidRDefault="004D3928" w:rsidP="004D3928">
      <w:pPr>
        <w:pStyle w:val="Kop2"/>
      </w:pPr>
      <w:bookmarkStart w:id="10" w:name="_Toc478547171"/>
      <w:r w:rsidRPr="00AE7C3E">
        <w:t>Groeivoorwaarde 4: Je hebt een gebouw en een terrein nodig dat groot genoeg en goed</w:t>
      </w:r>
      <w:r w:rsidRPr="00AE7C3E">
        <w:rPr>
          <w:rFonts w:eastAsia="MS Mincho" w:cs="MS Mincho"/>
        </w:rPr>
        <w:t xml:space="preserve"> </w:t>
      </w:r>
      <w:r w:rsidRPr="00AE7C3E">
        <w:t xml:space="preserve">genoeg is en je hebt voldoende materiaal nodig om je nieuwe leden op te vangen </w:t>
      </w:r>
      <w:r w:rsidRPr="00AE7C3E">
        <w:rPr>
          <w:rFonts w:ascii="MS Mincho" w:eastAsia="MS Mincho" w:hAnsi="MS Mincho" w:cs="MS Mincho"/>
        </w:rPr>
        <w:t> </w:t>
      </w:r>
      <w:bookmarkEnd w:id="10"/>
    </w:p>
    <w:p w14:paraId="0318F4A3" w14:textId="77777777" w:rsidR="004D3928" w:rsidRPr="00AE7C3E" w:rsidRDefault="004D3928" w:rsidP="004D3928">
      <w:pPr>
        <w:rPr>
          <w:rFonts w:cs="Arial"/>
        </w:rPr>
      </w:pPr>
      <w:r w:rsidRPr="00AE7C3E">
        <w:rPr>
          <w:rFonts w:cs="Arial"/>
        </w:rPr>
        <w:t>Het huidige tijdelijke gebouw trekt niet aan wat uitstraling betreft. Een nieuwgebouw zal een positieve impuls hebben op de uitstraling van de vereniging en het ledenaantal.</w:t>
      </w:r>
    </w:p>
    <w:p w14:paraId="6F6DC9DC" w14:textId="77777777" w:rsidR="004D3928" w:rsidRPr="00AE7C3E" w:rsidRDefault="004D3928" w:rsidP="004D3928">
      <w:pPr>
        <w:rPr>
          <w:rFonts w:cs="Arial"/>
        </w:rPr>
      </w:pPr>
      <w:r w:rsidRPr="00AE7C3E">
        <w:rPr>
          <w:rFonts w:cs="Arial"/>
        </w:rPr>
        <w:t>Doordat er al een separaat traject loopt voor de nieuwbouw hier niet dieper op in gaan dan het alleen benoemen.</w:t>
      </w:r>
    </w:p>
    <w:p w14:paraId="61E5E30D" w14:textId="77777777" w:rsidR="004D3928" w:rsidRPr="00AE7C3E" w:rsidRDefault="004D3928" w:rsidP="004D3928">
      <w:pPr>
        <w:rPr>
          <w:rFonts w:cs="Arial"/>
        </w:rPr>
      </w:pPr>
    </w:p>
    <w:p w14:paraId="4B444A4E" w14:textId="77777777" w:rsidR="004D3928" w:rsidRPr="00AE7C3E" w:rsidRDefault="004D3928" w:rsidP="004D3928">
      <w:pPr>
        <w:rPr>
          <w:rFonts w:cs="Arial"/>
        </w:rPr>
      </w:pPr>
      <w:r w:rsidRPr="00AE7C3E">
        <w:rPr>
          <w:rFonts w:cs="Arial"/>
        </w:rPr>
        <w:t>Nieuwbouw commissie</w:t>
      </w:r>
    </w:p>
    <w:p w14:paraId="15E37159" w14:textId="77777777" w:rsidR="004D3928" w:rsidRPr="00AE7C3E" w:rsidRDefault="004D3928" w:rsidP="004D3928">
      <w:pPr>
        <w:rPr>
          <w:rFonts w:cs="Arial"/>
        </w:rPr>
      </w:pPr>
    </w:p>
    <w:p w14:paraId="51802318" w14:textId="77777777" w:rsidR="004D3928" w:rsidRPr="00AE7C3E" w:rsidRDefault="004D3928" w:rsidP="004D3928">
      <w:pPr>
        <w:pStyle w:val="Kop2"/>
      </w:pPr>
      <w:bookmarkStart w:id="11" w:name="_Toc478547172"/>
      <w:r w:rsidRPr="00AE7C3E">
        <w:lastRenderedPageBreak/>
        <w:t>Groeivoorwaarde 5: misschien wel de belangrijkste: je hebt als groep de wil om te werken aan de eerste vier voorwaarden.</w:t>
      </w:r>
      <w:bookmarkEnd w:id="11"/>
    </w:p>
    <w:p w14:paraId="3BCF3FAA" w14:textId="77777777" w:rsidR="004D3928" w:rsidRPr="00AE7C3E" w:rsidRDefault="004D3928" w:rsidP="004D3928">
      <w:r w:rsidRPr="00AE7C3E">
        <w:t>Door stap 1 als groep gezamenlijk gedaan te hebben is er betrokkenheid gecreëerd en daarmee ook één visie opgesteld. Wel onderkennen we in de groep drie subgroepen:</w:t>
      </w:r>
    </w:p>
    <w:p w14:paraId="18CA1E79" w14:textId="77777777" w:rsidR="004D3928" w:rsidRPr="00AE7C3E" w:rsidRDefault="004D3928" w:rsidP="004D3928">
      <w:pPr>
        <w:pStyle w:val="Lijstalinea"/>
        <w:numPr>
          <w:ilvl w:val="0"/>
          <w:numId w:val="2"/>
        </w:numPr>
      </w:pPr>
      <w:r w:rsidRPr="00AE7C3E">
        <w:t>De vast houders: zij die liever vasthouden aan het oude en alles prima vinden.</w:t>
      </w:r>
    </w:p>
    <w:p w14:paraId="1CFFC6E6" w14:textId="77777777" w:rsidR="004D3928" w:rsidRPr="00AE7C3E" w:rsidRDefault="004D3928" w:rsidP="004D3928">
      <w:pPr>
        <w:pStyle w:val="Lijstalinea"/>
        <w:numPr>
          <w:ilvl w:val="0"/>
          <w:numId w:val="2"/>
        </w:numPr>
      </w:pPr>
      <w:r w:rsidRPr="00AE7C3E">
        <w:t>Meelopers: diegene welke het allemaal goed vinden, maar zelf niet zozeer met nieuwe ideeën komen.</w:t>
      </w:r>
    </w:p>
    <w:p w14:paraId="675D0B62" w14:textId="2CF4F5B4" w:rsidR="00C3241E" w:rsidRDefault="004D3928" w:rsidP="00C3241E">
      <w:pPr>
        <w:pStyle w:val="Lijstalinea"/>
        <w:numPr>
          <w:ilvl w:val="0"/>
          <w:numId w:val="2"/>
        </w:numPr>
      </w:pPr>
      <w:r w:rsidRPr="00AE7C3E">
        <w:t>Visionairs: de groep vrijwilligers welke bezig zijn met de toekomst van de vereniging en constant nieuwe plannen en ideeën hebben.</w:t>
      </w:r>
    </w:p>
    <w:p w14:paraId="2037E710" w14:textId="0A4E0F6C" w:rsidR="00C3241E" w:rsidRPr="00D65696" w:rsidRDefault="00C3241E" w:rsidP="00C3241E">
      <w:pPr>
        <w:pStyle w:val="Kop1"/>
        <w:rPr>
          <w:rFonts w:ascii="Times" w:hAnsi="Times" w:cs="Times"/>
          <w:b/>
        </w:rPr>
      </w:pPr>
      <w:bookmarkStart w:id="12" w:name="_Toc478547173"/>
      <w:r w:rsidRPr="00D65696">
        <w:rPr>
          <w:b/>
        </w:rPr>
        <w:t>Stap 2.2: Groeiwens bepalen</w:t>
      </w:r>
      <w:bookmarkEnd w:id="12"/>
    </w:p>
    <w:tbl>
      <w:tblPr>
        <w:tblStyle w:val="Tabelraster"/>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528"/>
        <w:gridCol w:w="4528"/>
      </w:tblGrid>
      <w:tr w:rsidR="00C3241E" w14:paraId="69535ED5" w14:textId="77777777" w:rsidTr="00B174C5">
        <w:tc>
          <w:tcPr>
            <w:tcW w:w="4528" w:type="dxa"/>
          </w:tcPr>
          <w:p w14:paraId="340A1210" w14:textId="09C43730" w:rsidR="00C3241E" w:rsidRPr="00BD4921" w:rsidRDefault="00C3241E">
            <w:pPr>
              <w:rPr>
                <w:b/>
                <w:sz w:val="18"/>
                <w:szCs w:val="18"/>
              </w:rPr>
            </w:pPr>
            <w:r w:rsidRPr="00BD4921">
              <w:rPr>
                <w:b/>
                <w:sz w:val="18"/>
                <w:szCs w:val="18"/>
              </w:rPr>
              <w:t>Groeidoel 1 Kinderen</w:t>
            </w:r>
          </w:p>
        </w:tc>
        <w:tc>
          <w:tcPr>
            <w:tcW w:w="4528" w:type="dxa"/>
          </w:tcPr>
          <w:p w14:paraId="0163B640" w14:textId="0F4EF18E" w:rsidR="00C3241E" w:rsidRPr="00BD4921" w:rsidRDefault="00C3241E">
            <w:pPr>
              <w:rPr>
                <w:b/>
                <w:sz w:val="18"/>
                <w:szCs w:val="18"/>
              </w:rPr>
            </w:pPr>
            <w:r w:rsidRPr="00BD4921">
              <w:rPr>
                <w:b/>
                <w:sz w:val="18"/>
                <w:szCs w:val="18"/>
              </w:rPr>
              <w:t>Groeidoel 2 Vrijwilligers</w:t>
            </w:r>
          </w:p>
        </w:tc>
      </w:tr>
      <w:tr w:rsidR="00C3241E" w14:paraId="700FCAAB" w14:textId="77777777" w:rsidTr="00B174C5">
        <w:tc>
          <w:tcPr>
            <w:tcW w:w="4528" w:type="dxa"/>
          </w:tcPr>
          <w:p w14:paraId="30161F5C" w14:textId="5B6C5D99" w:rsidR="003266BB" w:rsidRPr="00BD4921" w:rsidRDefault="003266BB" w:rsidP="003266BB">
            <w:pPr>
              <w:pStyle w:val="Lijstalinea"/>
              <w:numPr>
                <w:ilvl w:val="0"/>
                <w:numId w:val="8"/>
              </w:numPr>
              <w:rPr>
                <w:sz w:val="18"/>
                <w:szCs w:val="18"/>
              </w:rPr>
            </w:pPr>
            <w:r w:rsidRPr="00BD4921">
              <w:rPr>
                <w:sz w:val="18"/>
                <w:szCs w:val="18"/>
              </w:rPr>
              <w:t>Behouden van leden tot aan pivo’s</w:t>
            </w:r>
          </w:p>
          <w:p w14:paraId="40E28039" w14:textId="77777777" w:rsidR="003266BB" w:rsidRPr="00BD4921" w:rsidRDefault="004C7F5F" w:rsidP="003266BB">
            <w:pPr>
              <w:pStyle w:val="Lijstalinea"/>
              <w:numPr>
                <w:ilvl w:val="0"/>
                <w:numId w:val="8"/>
              </w:numPr>
              <w:rPr>
                <w:sz w:val="18"/>
                <w:szCs w:val="18"/>
              </w:rPr>
            </w:pPr>
            <w:r w:rsidRPr="00BD4921">
              <w:rPr>
                <w:sz w:val="18"/>
                <w:szCs w:val="18"/>
              </w:rPr>
              <w:t>Diversiteit in cultuur en interesses</w:t>
            </w:r>
          </w:p>
          <w:p w14:paraId="2E4E923C" w14:textId="77777777" w:rsidR="004C7F5F" w:rsidRPr="00BD4921" w:rsidRDefault="004C7F5F" w:rsidP="003266BB">
            <w:pPr>
              <w:pStyle w:val="Lijstalinea"/>
              <w:numPr>
                <w:ilvl w:val="0"/>
                <w:numId w:val="8"/>
              </w:numPr>
              <w:rPr>
                <w:sz w:val="18"/>
                <w:szCs w:val="18"/>
              </w:rPr>
            </w:pPr>
            <w:r w:rsidRPr="00BD4921">
              <w:rPr>
                <w:sz w:val="18"/>
                <w:szCs w:val="18"/>
              </w:rPr>
              <w:t>Per speltak groeien met +10 leden (gemiddeld)</w:t>
            </w:r>
          </w:p>
          <w:p w14:paraId="7C2E13BC" w14:textId="77777777" w:rsidR="004C7F5F" w:rsidRPr="00BD4921" w:rsidRDefault="004C7F5F" w:rsidP="003266BB">
            <w:pPr>
              <w:pStyle w:val="Lijstalinea"/>
              <w:numPr>
                <w:ilvl w:val="0"/>
                <w:numId w:val="8"/>
              </w:numPr>
              <w:rPr>
                <w:sz w:val="18"/>
                <w:szCs w:val="18"/>
              </w:rPr>
            </w:pPr>
            <w:r w:rsidRPr="00BD4921">
              <w:rPr>
                <w:sz w:val="18"/>
                <w:szCs w:val="18"/>
              </w:rPr>
              <w:t>Goed draaiende gescheiden verkenners en gidsen</w:t>
            </w:r>
          </w:p>
          <w:p w14:paraId="214DC134" w14:textId="77777777" w:rsidR="004C7F5F" w:rsidRPr="00BD4921" w:rsidRDefault="004C7F5F" w:rsidP="003266BB">
            <w:pPr>
              <w:pStyle w:val="Lijstalinea"/>
              <w:numPr>
                <w:ilvl w:val="0"/>
                <w:numId w:val="8"/>
              </w:numPr>
              <w:rPr>
                <w:sz w:val="18"/>
                <w:szCs w:val="18"/>
              </w:rPr>
            </w:pPr>
            <w:r w:rsidRPr="00BD4921">
              <w:rPr>
                <w:sz w:val="18"/>
                <w:szCs w:val="18"/>
              </w:rPr>
              <w:t xml:space="preserve">Beter in beeld krijgen van </w:t>
            </w:r>
          </w:p>
          <w:p w14:paraId="3EF99B38" w14:textId="74191BE5" w:rsidR="0073623A" w:rsidRPr="00BD4921" w:rsidRDefault="0073623A" w:rsidP="003266BB">
            <w:pPr>
              <w:pStyle w:val="Lijstalinea"/>
              <w:numPr>
                <w:ilvl w:val="0"/>
                <w:numId w:val="8"/>
              </w:numPr>
              <w:rPr>
                <w:sz w:val="18"/>
                <w:szCs w:val="18"/>
              </w:rPr>
            </w:pPr>
            <w:r w:rsidRPr="00BD4921">
              <w:rPr>
                <w:sz w:val="18"/>
                <w:szCs w:val="18"/>
              </w:rPr>
              <w:t>Zichtbaarheid in gemeenschap</w:t>
            </w:r>
          </w:p>
          <w:p w14:paraId="26A8FEE7" w14:textId="1F315078" w:rsidR="0073623A" w:rsidRPr="00BD4921" w:rsidRDefault="0073623A" w:rsidP="003266BB">
            <w:pPr>
              <w:pStyle w:val="Lijstalinea"/>
              <w:numPr>
                <w:ilvl w:val="0"/>
                <w:numId w:val="8"/>
              </w:numPr>
              <w:rPr>
                <w:sz w:val="18"/>
                <w:szCs w:val="18"/>
              </w:rPr>
            </w:pPr>
            <w:r w:rsidRPr="00BD4921">
              <w:rPr>
                <w:sz w:val="18"/>
                <w:szCs w:val="18"/>
              </w:rPr>
              <w:t xml:space="preserve">Moderniseren; technologie, </w:t>
            </w:r>
            <w:r w:rsidR="00C04517" w:rsidRPr="00BD4921">
              <w:rPr>
                <w:sz w:val="18"/>
                <w:szCs w:val="18"/>
              </w:rPr>
              <w:t>Wifi</w:t>
            </w:r>
            <w:r w:rsidRPr="00BD4921">
              <w:rPr>
                <w:sz w:val="18"/>
                <w:szCs w:val="18"/>
              </w:rPr>
              <w:t xml:space="preserve">, </w:t>
            </w:r>
            <w:r w:rsidR="00C04517" w:rsidRPr="00BD4921">
              <w:rPr>
                <w:sz w:val="18"/>
                <w:szCs w:val="18"/>
              </w:rPr>
              <w:t>gps</w:t>
            </w:r>
            <w:r w:rsidRPr="00BD4921">
              <w:rPr>
                <w:sz w:val="18"/>
                <w:szCs w:val="18"/>
              </w:rPr>
              <w:t>, telefoons (leefwereld kinderen)</w:t>
            </w:r>
          </w:p>
          <w:p w14:paraId="2ACBACAC" w14:textId="77777777" w:rsidR="0073623A" w:rsidRPr="00BD4921" w:rsidRDefault="0073623A" w:rsidP="0073623A">
            <w:pPr>
              <w:pStyle w:val="Lijstalinea"/>
              <w:numPr>
                <w:ilvl w:val="0"/>
                <w:numId w:val="8"/>
              </w:numPr>
              <w:rPr>
                <w:sz w:val="18"/>
                <w:szCs w:val="18"/>
              </w:rPr>
            </w:pPr>
            <w:r w:rsidRPr="00BD4921">
              <w:rPr>
                <w:sz w:val="18"/>
                <w:szCs w:val="18"/>
              </w:rPr>
              <w:t>Blauwe Vogels heroprichten</w:t>
            </w:r>
          </w:p>
          <w:p w14:paraId="7C5D9523" w14:textId="77777777" w:rsidR="0073623A" w:rsidRPr="00BD4921" w:rsidRDefault="0073623A" w:rsidP="0073623A">
            <w:pPr>
              <w:pStyle w:val="Lijstalinea"/>
              <w:numPr>
                <w:ilvl w:val="0"/>
                <w:numId w:val="8"/>
              </w:numPr>
              <w:rPr>
                <w:sz w:val="18"/>
                <w:szCs w:val="18"/>
              </w:rPr>
            </w:pPr>
            <w:r w:rsidRPr="00BD4921">
              <w:rPr>
                <w:sz w:val="18"/>
                <w:szCs w:val="18"/>
              </w:rPr>
              <w:t>Iedere speltak groeien met +/- 5 leden</w:t>
            </w:r>
          </w:p>
          <w:p w14:paraId="63C0182D" w14:textId="77777777" w:rsidR="0073623A" w:rsidRPr="00BD4921" w:rsidRDefault="0073623A" w:rsidP="0073623A">
            <w:pPr>
              <w:pStyle w:val="Lijstalinea"/>
              <w:numPr>
                <w:ilvl w:val="0"/>
                <w:numId w:val="8"/>
              </w:numPr>
              <w:rPr>
                <w:sz w:val="18"/>
                <w:szCs w:val="18"/>
              </w:rPr>
            </w:pPr>
            <w:r w:rsidRPr="00BD4921">
              <w:rPr>
                <w:sz w:val="18"/>
                <w:szCs w:val="18"/>
              </w:rPr>
              <w:t>Modern met behoud van traditie en oude technieken</w:t>
            </w:r>
          </w:p>
          <w:p w14:paraId="28AF9380" w14:textId="674F9BF5" w:rsidR="0073623A" w:rsidRPr="00BD4921" w:rsidRDefault="0073623A" w:rsidP="0073623A">
            <w:pPr>
              <w:pStyle w:val="Lijstalinea"/>
              <w:numPr>
                <w:ilvl w:val="0"/>
                <w:numId w:val="8"/>
              </w:numPr>
              <w:rPr>
                <w:sz w:val="18"/>
                <w:szCs w:val="18"/>
              </w:rPr>
            </w:pPr>
            <w:r w:rsidRPr="00BD4921">
              <w:rPr>
                <w:sz w:val="18"/>
                <w:szCs w:val="18"/>
              </w:rPr>
              <w:t>Meer zelf laten ontdekken.</w:t>
            </w:r>
          </w:p>
        </w:tc>
        <w:tc>
          <w:tcPr>
            <w:tcW w:w="4528" w:type="dxa"/>
          </w:tcPr>
          <w:p w14:paraId="3DA292E3" w14:textId="12A2E8F6" w:rsidR="00C3241E" w:rsidRPr="00BD4921" w:rsidRDefault="00B174C5" w:rsidP="00B174C5">
            <w:pPr>
              <w:pStyle w:val="Lijstalinea"/>
              <w:numPr>
                <w:ilvl w:val="0"/>
                <w:numId w:val="8"/>
              </w:numPr>
              <w:rPr>
                <w:sz w:val="18"/>
                <w:szCs w:val="18"/>
              </w:rPr>
            </w:pPr>
            <w:r w:rsidRPr="00BD4921">
              <w:rPr>
                <w:sz w:val="18"/>
                <w:szCs w:val="18"/>
              </w:rPr>
              <w:t>Vooruitstrevende</w:t>
            </w:r>
          </w:p>
          <w:p w14:paraId="0ECFDE3E" w14:textId="77777777" w:rsidR="00B174C5" w:rsidRPr="00BD4921" w:rsidRDefault="00B174C5" w:rsidP="00B174C5">
            <w:pPr>
              <w:pStyle w:val="Lijstalinea"/>
              <w:numPr>
                <w:ilvl w:val="0"/>
                <w:numId w:val="8"/>
              </w:numPr>
              <w:rPr>
                <w:sz w:val="18"/>
                <w:szCs w:val="18"/>
              </w:rPr>
            </w:pPr>
            <w:r w:rsidRPr="00BD4921">
              <w:rPr>
                <w:sz w:val="18"/>
                <w:szCs w:val="18"/>
              </w:rPr>
              <w:t>Meer externe vrijwilligers met kennis</w:t>
            </w:r>
          </w:p>
          <w:p w14:paraId="6F130E98" w14:textId="77777777" w:rsidR="00B174C5" w:rsidRPr="00BD4921" w:rsidRDefault="00B174C5" w:rsidP="00B174C5">
            <w:pPr>
              <w:pStyle w:val="Lijstalinea"/>
              <w:numPr>
                <w:ilvl w:val="0"/>
                <w:numId w:val="8"/>
              </w:numPr>
              <w:rPr>
                <w:sz w:val="18"/>
                <w:szCs w:val="18"/>
              </w:rPr>
            </w:pPr>
            <w:r w:rsidRPr="00BD4921">
              <w:rPr>
                <w:sz w:val="18"/>
                <w:szCs w:val="18"/>
              </w:rPr>
              <w:t>Meer focus op gebruik maken van kennis en vaardigheden van vrijwilligers buiten Scouting</w:t>
            </w:r>
          </w:p>
          <w:p w14:paraId="645CC09C" w14:textId="77777777" w:rsidR="00B174C5" w:rsidRPr="00BD4921" w:rsidRDefault="00B174C5" w:rsidP="00B174C5">
            <w:pPr>
              <w:pStyle w:val="Lijstalinea"/>
              <w:numPr>
                <w:ilvl w:val="0"/>
                <w:numId w:val="8"/>
              </w:numPr>
              <w:rPr>
                <w:sz w:val="18"/>
                <w:szCs w:val="18"/>
              </w:rPr>
            </w:pPr>
            <w:r w:rsidRPr="00BD4921">
              <w:rPr>
                <w:sz w:val="18"/>
                <w:szCs w:val="18"/>
              </w:rPr>
              <w:t>Ondersteuning in verhuur, tuin en gebouw onderhoud</w:t>
            </w:r>
          </w:p>
          <w:p w14:paraId="5F7DD97E" w14:textId="77777777" w:rsidR="00B174C5" w:rsidRPr="00BD4921" w:rsidRDefault="00B174C5" w:rsidP="00B174C5">
            <w:pPr>
              <w:pStyle w:val="Lijstalinea"/>
              <w:numPr>
                <w:ilvl w:val="0"/>
                <w:numId w:val="8"/>
              </w:numPr>
              <w:rPr>
                <w:sz w:val="18"/>
                <w:szCs w:val="18"/>
              </w:rPr>
            </w:pPr>
            <w:r w:rsidRPr="00BD4921">
              <w:rPr>
                <w:sz w:val="18"/>
                <w:szCs w:val="18"/>
              </w:rPr>
              <w:t>Bestuursleden mix ouders en vrijwilligers en jong en oud</w:t>
            </w:r>
          </w:p>
          <w:p w14:paraId="76AAFA9C" w14:textId="77777777" w:rsidR="00B174C5" w:rsidRPr="00BD4921" w:rsidRDefault="00B174C5" w:rsidP="00B174C5">
            <w:pPr>
              <w:pStyle w:val="Lijstalinea"/>
              <w:numPr>
                <w:ilvl w:val="0"/>
                <w:numId w:val="8"/>
              </w:numPr>
              <w:rPr>
                <w:sz w:val="18"/>
                <w:szCs w:val="18"/>
                <w:lang w:val="en-GB"/>
              </w:rPr>
            </w:pPr>
            <w:proofErr w:type="spellStart"/>
            <w:r w:rsidRPr="00BD4921">
              <w:rPr>
                <w:sz w:val="18"/>
                <w:szCs w:val="18"/>
                <w:lang w:val="en-GB"/>
              </w:rPr>
              <w:t>Leren</w:t>
            </w:r>
            <w:proofErr w:type="spellEnd"/>
            <w:r w:rsidRPr="00BD4921">
              <w:rPr>
                <w:sz w:val="18"/>
                <w:szCs w:val="18"/>
                <w:lang w:val="en-GB"/>
              </w:rPr>
              <w:t xml:space="preserve"> out of the box </w:t>
            </w:r>
            <w:proofErr w:type="spellStart"/>
            <w:r w:rsidRPr="00BD4921">
              <w:rPr>
                <w:sz w:val="18"/>
                <w:szCs w:val="18"/>
                <w:lang w:val="en-GB"/>
              </w:rPr>
              <w:t>denken</w:t>
            </w:r>
            <w:proofErr w:type="spellEnd"/>
          </w:p>
          <w:p w14:paraId="4BF9AFFC" w14:textId="77777777" w:rsidR="00B174C5" w:rsidRPr="00BD4921" w:rsidRDefault="00B174C5" w:rsidP="00B174C5">
            <w:pPr>
              <w:pStyle w:val="Lijstalinea"/>
              <w:numPr>
                <w:ilvl w:val="0"/>
                <w:numId w:val="8"/>
              </w:numPr>
              <w:rPr>
                <w:sz w:val="18"/>
                <w:szCs w:val="18"/>
              </w:rPr>
            </w:pPr>
            <w:r w:rsidRPr="00BD4921">
              <w:rPr>
                <w:sz w:val="18"/>
                <w:szCs w:val="18"/>
              </w:rPr>
              <w:t xml:space="preserve">PR </w:t>
            </w:r>
            <w:r w:rsidRPr="00BD4921">
              <w:rPr>
                <w:sz w:val="18"/>
                <w:szCs w:val="18"/>
              </w:rPr>
              <w:sym w:font="Symbol" w:char="F0AD"/>
            </w:r>
          </w:p>
          <w:p w14:paraId="0F350A31" w14:textId="77777777" w:rsidR="00B174C5" w:rsidRPr="00BD4921" w:rsidRDefault="00B174C5" w:rsidP="00B174C5">
            <w:pPr>
              <w:pStyle w:val="Lijstalinea"/>
              <w:numPr>
                <w:ilvl w:val="0"/>
                <w:numId w:val="8"/>
              </w:numPr>
              <w:rPr>
                <w:sz w:val="18"/>
                <w:szCs w:val="18"/>
              </w:rPr>
            </w:pPr>
            <w:r w:rsidRPr="00BD4921">
              <w:rPr>
                <w:sz w:val="18"/>
                <w:szCs w:val="18"/>
              </w:rPr>
              <w:t>Grotere gezamenlijke inzet op activiteiten</w:t>
            </w:r>
          </w:p>
          <w:p w14:paraId="4DD80F95" w14:textId="77777777" w:rsidR="00B174C5" w:rsidRPr="00BD4921" w:rsidRDefault="00B174C5" w:rsidP="00B174C5">
            <w:pPr>
              <w:pStyle w:val="Lijstalinea"/>
              <w:numPr>
                <w:ilvl w:val="0"/>
                <w:numId w:val="8"/>
              </w:numPr>
              <w:rPr>
                <w:sz w:val="18"/>
                <w:szCs w:val="18"/>
              </w:rPr>
            </w:pPr>
            <w:r w:rsidRPr="00BD4921">
              <w:rPr>
                <w:sz w:val="18"/>
                <w:szCs w:val="18"/>
              </w:rPr>
              <w:t>Nieuwe leiding certificeren</w:t>
            </w:r>
            <w:r w:rsidR="003266BB" w:rsidRPr="00BD4921">
              <w:rPr>
                <w:sz w:val="18"/>
                <w:szCs w:val="18"/>
              </w:rPr>
              <w:t xml:space="preserve"> vs. oude leiding ervaringen delen</w:t>
            </w:r>
          </w:p>
          <w:p w14:paraId="02FC34A8" w14:textId="77777777" w:rsidR="003266BB" w:rsidRPr="00BD4921" w:rsidRDefault="003266BB" w:rsidP="00B174C5">
            <w:pPr>
              <w:pStyle w:val="Lijstalinea"/>
              <w:numPr>
                <w:ilvl w:val="0"/>
                <w:numId w:val="8"/>
              </w:numPr>
              <w:rPr>
                <w:sz w:val="18"/>
                <w:szCs w:val="18"/>
              </w:rPr>
            </w:pPr>
            <w:r w:rsidRPr="00BD4921">
              <w:rPr>
                <w:sz w:val="18"/>
                <w:szCs w:val="18"/>
              </w:rPr>
              <w:t>Kwalificaties, meer mogelijkheden om trainingen te volgen</w:t>
            </w:r>
          </w:p>
          <w:p w14:paraId="6E043B77" w14:textId="77777777" w:rsidR="003266BB" w:rsidRPr="00BD4921" w:rsidRDefault="003266BB" w:rsidP="00B174C5">
            <w:pPr>
              <w:pStyle w:val="Lijstalinea"/>
              <w:numPr>
                <w:ilvl w:val="0"/>
                <w:numId w:val="8"/>
              </w:numPr>
              <w:rPr>
                <w:sz w:val="18"/>
                <w:szCs w:val="18"/>
              </w:rPr>
            </w:pPr>
            <w:r w:rsidRPr="00BD4921">
              <w:rPr>
                <w:sz w:val="18"/>
                <w:szCs w:val="18"/>
              </w:rPr>
              <w:t>Ervaren leiding de nieuwe leiding meer laten helpen/ondersteunen</w:t>
            </w:r>
          </w:p>
          <w:p w14:paraId="0D3D4BC2" w14:textId="77777777" w:rsidR="003266BB" w:rsidRPr="00BD4921" w:rsidRDefault="003266BB" w:rsidP="003266BB">
            <w:pPr>
              <w:pStyle w:val="Lijstalinea"/>
              <w:numPr>
                <w:ilvl w:val="0"/>
                <w:numId w:val="8"/>
              </w:numPr>
              <w:rPr>
                <w:sz w:val="18"/>
                <w:szCs w:val="18"/>
              </w:rPr>
            </w:pPr>
            <w:r w:rsidRPr="00BD4921">
              <w:rPr>
                <w:sz w:val="18"/>
                <w:szCs w:val="18"/>
              </w:rPr>
              <w:t>Meer focus op zelf ontplooiing vrijwilligers</w:t>
            </w:r>
          </w:p>
          <w:p w14:paraId="07BFE81E" w14:textId="1980E102" w:rsidR="003266BB" w:rsidRPr="00BD4921" w:rsidRDefault="00C04517" w:rsidP="003266BB">
            <w:pPr>
              <w:pStyle w:val="Lijstalinea"/>
              <w:numPr>
                <w:ilvl w:val="0"/>
                <w:numId w:val="8"/>
              </w:numPr>
              <w:rPr>
                <w:sz w:val="18"/>
                <w:szCs w:val="18"/>
              </w:rPr>
            </w:pPr>
            <w:r w:rsidRPr="00BD4921">
              <w:rPr>
                <w:sz w:val="18"/>
                <w:szCs w:val="18"/>
              </w:rPr>
              <w:t>Gamificatie</w:t>
            </w:r>
            <w:r w:rsidR="003266BB" w:rsidRPr="00BD4921">
              <w:rPr>
                <w:sz w:val="18"/>
                <w:szCs w:val="18"/>
              </w:rPr>
              <w:t xml:space="preserve"> gebruiken om programma’s leuker te maken en kinderen te behouden</w:t>
            </w:r>
          </w:p>
          <w:p w14:paraId="0B7463A9" w14:textId="672410AF" w:rsidR="003266BB" w:rsidRPr="00BD4921" w:rsidRDefault="003266BB" w:rsidP="003266BB">
            <w:pPr>
              <w:pStyle w:val="Lijstalinea"/>
              <w:numPr>
                <w:ilvl w:val="0"/>
                <w:numId w:val="8"/>
              </w:numPr>
              <w:rPr>
                <w:sz w:val="18"/>
                <w:szCs w:val="18"/>
              </w:rPr>
            </w:pPr>
            <w:r w:rsidRPr="00BD4921">
              <w:rPr>
                <w:sz w:val="18"/>
                <w:szCs w:val="18"/>
              </w:rPr>
              <w:t xml:space="preserve">Doorlopende leerlijn, eerder inwerken als leiding bij </w:t>
            </w:r>
            <w:r w:rsidR="00C04517" w:rsidRPr="00BD4921">
              <w:rPr>
                <w:sz w:val="18"/>
                <w:szCs w:val="18"/>
              </w:rPr>
              <w:t>Explorer</w:t>
            </w:r>
          </w:p>
          <w:p w14:paraId="72BA4C58" w14:textId="0B1FF329" w:rsidR="0073623A" w:rsidRPr="00BD4921" w:rsidRDefault="0073623A" w:rsidP="003266BB">
            <w:pPr>
              <w:pStyle w:val="Lijstalinea"/>
              <w:numPr>
                <w:ilvl w:val="0"/>
                <w:numId w:val="8"/>
              </w:numPr>
              <w:rPr>
                <w:sz w:val="18"/>
                <w:szCs w:val="18"/>
              </w:rPr>
            </w:pPr>
            <w:r w:rsidRPr="00BD4921">
              <w:rPr>
                <w:sz w:val="18"/>
                <w:szCs w:val="18"/>
              </w:rPr>
              <w:t>Netwerken</w:t>
            </w:r>
          </w:p>
        </w:tc>
      </w:tr>
      <w:tr w:rsidR="00C3241E" w14:paraId="664C08AE" w14:textId="77777777" w:rsidTr="00B174C5">
        <w:trPr>
          <w:trHeight w:val="264"/>
        </w:trPr>
        <w:tc>
          <w:tcPr>
            <w:tcW w:w="4528" w:type="dxa"/>
          </w:tcPr>
          <w:p w14:paraId="3E6A0A51" w14:textId="27E40247" w:rsidR="00C3241E" w:rsidRPr="00BD4921" w:rsidRDefault="00C3241E">
            <w:pPr>
              <w:rPr>
                <w:b/>
                <w:sz w:val="18"/>
                <w:szCs w:val="18"/>
              </w:rPr>
            </w:pPr>
            <w:r w:rsidRPr="00BD4921">
              <w:rPr>
                <w:b/>
                <w:sz w:val="18"/>
                <w:szCs w:val="18"/>
              </w:rPr>
              <w:t>Groeidoel 3 Financiën</w:t>
            </w:r>
          </w:p>
        </w:tc>
        <w:tc>
          <w:tcPr>
            <w:tcW w:w="4528" w:type="dxa"/>
          </w:tcPr>
          <w:p w14:paraId="051A8AD0" w14:textId="57C60EBC" w:rsidR="00C3241E" w:rsidRPr="00BD4921" w:rsidRDefault="00C3241E">
            <w:pPr>
              <w:rPr>
                <w:b/>
                <w:sz w:val="18"/>
                <w:szCs w:val="18"/>
              </w:rPr>
            </w:pPr>
            <w:r w:rsidRPr="00BD4921">
              <w:rPr>
                <w:b/>
                <w:sz w:val="18"/>
                <w:szCs w:val="18"/>
              </w:rPr>
              <w:t>Groeidoel 4 Gebouw en terrein</w:t>
            </w:r>
          </w:p>
        </w:tc>
      </w:tr>
      <w:tr w:rsidR="00C3241E" w14:paraId="768DD1F9" w14:textId="77777777" w:rsidTr="00B174C5">
        <w:trPr>
          <w:trHeight w:val="278"/>
        </w:trPr>
        <w:tc>
          <w:tcPr>
            <w:tcW w:w="4528" w:type="dxa"/>
          </w:tcPr>
          <w:p w14:paraId="30154022" w14:textId="0C46C0F1" w:rsidR="00C3241E" w:rsidRPr="00BD4921" w:rsidRDefault="00C3241E" w:rsidP="00C3241E">
            <w:pPr>
              <w:pStyle w:val="Lijstalinea"/>
              <w:numPr>
                <w:ilvl w:val="0"/>
                <w:numId w:val="7"/>
              </w:numPr>
              <w:rPr>
                <w:sz w:val="18"/>
                <w:szCs w:val="18"/>
              </w:rPr>
            </w:pPr>
            <w:r w:rsidRPr="00BD4921">
              <w:rPr>
                <w:sz w:val="18"/>
                <w:szCs w:val="18"/>
              </w:rPr>
              <w:t>Meer uitstapjes kunnen doen</w:t>
            </w:r>
          </w:p>
          <w:p w14:paraId="49E1E594" w14:textId="77777777" w:rsidR="00C3241E" w:rsidRPr="00BD4921" w:rsidRDefault="00C3241E" w:rsidP="00C3241E">
            <w:pPr>
              <w:pStyle w:val="Lijstalinea"/>
              <w:numPr>
                <w:ilvl w:val="0"/>
                <w:numId w:val="7"/>
              </w:numPr>
              <w:rPr>
                <w:sz w:val="18"/>
                <w:szCs w:val="18"/>
              </w:rPr>
            </w:pPr>
            <w:r w:rsidRPr="00BD4921">
              <w:rPr>
                <w:sz w:val="18"/>
                <w:szCs w:val="18"/>
              </w:rPr>
              <w:t>Toekomst zeker stellen op financieel gebied</w:t>
            </w:r>
          </w:p>
          <w:p w14:paraId="75F5A967" w14:textId="77777777" w:rsidR="00C3241E" w:rsidRPr="00BD4921" w:rsidRDefault="00C3241E" w:rsidP="00C3241E">
            <w:pPr>
              <w:pStyle w:val="Lijstalinea"/>
              <w:numPr>
                <w:ilvl w:val="0"/>
                <w:numId w:val="7"/>
              </w:numPr>
              <w:rPr>
                <w:sz w:val="18"/>
                <w:szCs w:val="18"/>
              </w:rPr>
            </w:pPr>
            <w:r w:rsidRPr="00BD4921">
              <w:rPr>
                <w:sz w:val="18"/>
                <w:szCs w:val="18"/>
              </w:rPr>
              <w:t>Nieuwe structuur financiën</w:t>
            </w:r>
          </w:p>
          <w:p w14:paraId="027126AB" w14:textId="77777777" w:rsidR="00C3241E" w:rsidRPr="00BD4921" w:rsidRDefault="00C3241E" w:rsidP="00C3241E">
            <w:pPr>
              <w:pStyle w:val="Lijstalinea"/>
              <w:numPr>
                <w:ilvl w:val="0"/>
                <w:numId w:val="7"/>
              </w:numPr>
              <w:rPr>
                <w:sz w:val="18"/>
                <w:szCs w:val="18"/>
              </w:rPr>
            </w:pPr>
            <w:r w:rsidRPr="00BD4921">
              <w:rPr>
                <w:sz w:val="18"/>
                <w:szCs w:val="18"/>
              </w:rPr>
              <w:t xml:space="preserve"> Toffe m</w:t>
            </w:r>
            <w:r w:rsidR="00B174C5" w:rsidRPr="00BD4921">
              <w:rPr>
                <w:sz w:val="18"/>
                <w:szCs w:val="18"/>
              </w:rPr>
              <w:t>erchandise, niet alleen blouse, maar ook shirt, truien of jassen</w:t>
            </w:r>
          </w:p>
          <w:p w14:paraId="76FEB3FA" w14:textId="77777777" w:rsidR="00B174C5" w:rsidRPr="00BD4921" w:rsidRDefault="00B174C5" w:rsidP="00C3241E">
            <w:pPr>
              <w:pStyle w:val="Lijstalinea"/>
              <w:numPr>
                <w:ilvl w:val="0"/>
                <w:numId w:val="7"/>
              </w:numPr>
              <w:rPr>
                <w:sz w:val="18"/>
                <w:szCs w:val="18"/>
              </w:rPr>
            </w:pPr>
            <w:r w:rsidRPr="00BD4921">
              <w:rPr>
                <w:sz w:val="18"/>
                <w:szCs w:val="18"/>
              </w:rPr>
              <w:t>Genoeg geld om apart spel materiaal te kunnen kopen</w:t>
            </w:r>
          </w:p>
          <w:p w14:paraId="7D87F0DC" w14:textId="77777777" w:rsidR="00B174C5" w:rsidRPr="00BD4921" w:rsidRDefault="00B174C5" w:rsidP="00C3241E">
            <w:pPr>
              <w:pStyle w:val="Lijstalinea"/>
              <w:numPr>
                <w:ilvl w:val="0"/>
                <w:numId w:val="7"/>
              </w:numPr>
              <w:rPr>
                <w:sz w:val="18"/>
                <w:szCs w:val="18"/>
              </w:rPr>
            </w:pPr>
            <w:r w:rsidRPr="00BD4921">
              <w:rPr>
                <w:sz w:val="18"/>
                <w:szCs w:val="18"/>
              </w:rPr>
              <w:t>Mogelijkheid tot meer uitstapjes</w:t>
            </w:r>
          </w:p>
          <w:p w14:paraId="28638089" w14:textId="77777777" w:rsidR="00B174C5" w:rsidRPr="00BD4921" w:rsidRDefault="00B174C5" w:rsidP="00C3241E">
            <w:pPr>
              <w:pStyle w:val="Lijstalinea"/>
              <w:numPr>
                <w:ilvl w:val="0"/>
                <w:numId w:val="7"/>
              </w:numPr>
              <w:rPr>
                <w:sz w:val="18"/>
                <w:szCs w:val="18"/>
              </w:rPr>
            </w:pPr>
            <w:r w:rsidRPr="00BD4921">
              <w:rPr>
                <w:sz w:val="18"/>
                <w:szCs w:val="18"/>
              </w:rPr>
              <w:t>Meer speciale activiteiten/grotere programma’s</w:t>
            </w:r>
          </w:p>
          <w:p w14:paraId="7321FD7F" w14:textId="5FB47118" w:rsidR="00B174C5" w:rsidRPr="00BD4921" w:rsidRDefault="00B174C5" w:rsidP="00B174C5">
            <w:pPr>
              <w:rPr>
                <w:sz w:val="18"/>
                <w:szCs w:val="18"/>
              </w:rPr>
            </w:pPr>
          </w:p>
        </w:tc>
        <w:tc>
          <w:tcPr>
            <w:tcW w:w="4528" w:type="dxa"/>
          </w:tcPr>
          <w:p w14:paraId="190CB48B" w14:textId="77777777" w:rsidR="00C3241E" w:rsidRPr="00BD4921" w:rsidRDefault="00C3241E" w:rsidP="00C3241E">
            <w:pPr>
              <w:pStyle w:val="Lijstalinea"/>
              <w:numPr>
                <w:ilvl w:val="0"/>
                <w:numId w:val="7"/>
              </w:numPr>
              <w:rPr>
                <w:sz w:val="18"/>
                <w:szCs w:val="18"/>
              </w:rPr>
            </w:pPr>
            <w:r w:rsidRPr="00BD4921">
              <w:rPr>
                <w:sz w:val="18"/>
                <w:szCs w:val="18"/>
              </w:rPr>
              <w:t>Genoeg opbergruimte (kasten/magazijn)</w:t>
            </w:r>
          </w:p>
          <w:p w14:paraId="4890CDD5" w14:textId="77777777" w:rsidR="00C3241E" w:rsidRPr="00BD4921" w:rsidRDefault="00C3241E" w:rsidP="00C3241E">
            <w:pPr>
              <w:pStyle w:val="Lijstalinea"/>
              <w:numPr>
                <w:ilvl w:val="0"/>
                <w:numId w:val="7"/>
              </w:numPr>
              <w:rPr>
                <w:sz w:val="18"/>
                <w:szCs w:val="18"/>
              </w:rPr>
            </w:pPr>
            <w:r w:rsidRPr="00BD4921">
              <w:rPr>
                <w:sz w:val="18"/>
                <w:szCs w:val="18"/>
              </w:rPr>
              <w:t>Eigen vaste plek</w:t>
            </w:r>
          </w:p>
          <w:p w14:paraId="755025A8" w14:textId="77777777" w:rsidR="00C3241E" w:rsidRPr="00BD4921" w:rsidRDefault="00C3241E" w:rsidP="00C3241E">
            <w:pPr>
              <w:pStyle w:val="Lijstalinea"/>
              <w:numPr>
                <w:ilvl w:val="0"/>
                <w:numId w:val="7"/>
              </w:numPr>
              <w:rPr>
                <w:sz w:val="18"/>
                <w:szCs w:val="18"/>
              </w:rPr>
            </w:pPr>
            <w:r w:rsidRPr="00BD4921">
              <w:rPr>
                <w:sz w:val="18"/>
                <w:szCs w:val="18"/>
              </w:rPr>
              <w:t>Uitdagender terrein (bijv. toren met schommel en glijbaan)</w:t>
            </w:r>
          </w:p>
          <w:p w14:paraId="1EC18F7A" w14:textId="77777777" w:rsidR="00C3241E" w:rsidRPr="00BD4921" w:rsidRDefault="00C3241E" w:rsidP="00C3241E">
            <w:pPr>
              <w:pStyle w:val="Lijstalinea"/>
              <w:numPr>
                <w:ilvl w:val="0"/>
                <w:numId w:val="7"/>
              </w:numPr>
              <w:rPr>
                <w:sz w:val="18"/>
                <w:szCs w:val="18"/>
              </w:rPr>
            </w:pPr>
            <w:r w:rsidRPr="00BD4921">
              <w:rPr>
                <w:sz w:val="18"/>
                <w:szCs w:val="18"/>
              </w:rPr>
              <w:t>Klimtoren</w:t>
            </w:r>
          </w:p>
          <w:p w14:paraId="4C465943" w14:textId="77777777" w:rsidR="00C3241E" w:rsidRPr="00BD4921" w:rsidRDefault="00C3241E" w:rsidP="00C3241E">
            <w:pPr>
              <w:pStyle w:val="Lijstalinea"/>
              <w:numPr>
                <w:ilvl w:val="0"/>
                <w:numId w:val="7"/>
              </w:numPr>
              <w:rPr>
                <w:sz w:val="18"/>
                <w:szCs w:val="18"/>
              </w:rPr>
            </w:pPr>
            <w:r w:rsidRPr="00BD4921">
              <w:rPr>
                <w:sz w:val="18"/>
                <w:szCs w:val="18"/>
              </w:rPr>
              <w:t>Wifi</w:t>
            </w:r>
          </w:p>
          <w:p w14:paraId="15639D67" w14:textId="77777777" w:rsidR="00C3241E" w:rsidRPr="00BD4921" w:rsidRDefault="00C3241E" w:rsidP="00C3241E">
            <w:pPr>
              <w:pStyle w:val="Lijstalinea"/>
              <w:numPr>
                <w:ilvl w:val="0"/>
                <w:numId w:val="7"/>
              </w:numPr>
              <w:rPr>
                <w:sz w:val="18"/>
                <w:szCs w:val="18"/>
              </w:rPr>
            </w:pPr>
            <w:r w:rsidRPr="00BD4921">
              <w:rPr>
                <w:sz w:val="18"/>
                <w:szCs w:val="18"/>
              </w:rPr>
              <w:t>Binnen avontuurlijker ingericht (hoeken, nissen, geheime doorgangen)</w:t>
            </w:r>
          </w:p>
          <w:p w14:paraId="1ABDDFED" w14:textId="51F6BB1B" w:rsidR="00C3241E" w:rsidRPr="00BD4921" w:rsidRDefault="00C3241E" w:rsidP="00C3241E">
            <w:pPr>
              <w:pStyle w:val="Lijstalinea"/>
              <w:numPr>
                <w:ilvl w:val="0"/>
                <w:numId w:val="7"/>
              </w:numPr>
              <w:rPr>
                <w:sz w:val="18"/>
                <w:szCs w:val="18"/>
              </w:rPr>
            </w:pPr>
            <w:r w:rsidRPr="00BD4921">
              <w:rPr>
                <w:sz w:val="18"/>
                <w:szCs w:val="18"/>
              </w:rPr>
              <w:t>Klim en speeltoestellen</w:t>
            </w:r>
          </w:p>
          <w:p w14:paraId="0174E01E" w14:textId="77777777" w:rsidR="00C3241E" w:rsidRPr="00BD4921" w:rsidRDefault="00C3241E" w:rsidP="00C3241E">
            <w:pPr>
              <w:pStyle w:val="Lijstalinea"/>
              <w:numPr>
                <w:ilvl w:val="0"/>
                <w:numId w:val="7"/>
              </w:numPr>
              <w:rPr>
                <w:sz w:val="18"/>
                <w:szCs w:val="18"/>
              </w:rPr>
            </w:pPr>
            <w:r w:rsidRPr="00BD4921">
              <w:rPr>
                <w:sz w:val="18"/>
                <w:szCs w:val="18"/>
              </w:rPr>
              <w:t>Gaaf gebouw om trots op te zijn</w:t>
            </w:r>
          </w:p>
          <w:p w14:paraId="097D5A7C" w14:textId="77777777" w:rsidR="00C3241E" w:rsidRPr="00BD4921" w:rsidRDefault="00C3241E" w:rsidP="00C3241E">
            <w:pPr>
              <w:pStyle w:val="Lijstalinea"/>
              <w:numPr>
                <w:ilvl w:val="0"/>
                <w:numId w:val="7"/>
              </w:numPr>
              <w:rPr>
                <w:sz w:val="18"/>
                <w:szCs w:val="18"/>
              </w:rPr>
            </w:pPr>
            <w:r w:rsidRPr="00BD4921">
              <w:rPr>
                <w:sz w:val="18"/>
                <w:szCs w:val="18"/>
              </w:rPr>
              <w:t>Een leuk bosachtig gebied op het terrein of in de buurt</w:t>
            </w:r>
          </w:p>
          <w:p w14:paraId="4844C115" w14:textId="77777777" w:rsidR="00C3241E" w:rsidRPr="00BD4921" w:rsidRDefault="00C3241E" w:rsidP="00C3241E">
            <w:pPr>
              <w:pStyle w:val="Lijstalinea"/>
              <w:numPr>
                <w:ilvl w:val="0"/>
                <w:numId w:val="7"/>
              </w:numPr>
              <w:rPr>
                <w:sz w:val="18"/>
                <w:szCs w:val="18"/>
              </w:rPr>
            </w:pPr>
            <w:r w:rsidRPr="00BD4921">
              <w:rPr>
                <w:sz w:val="18"/>
                <w:szCs w:val="18"/>
              </w:rPr>
              <w:t>Groot en thema’s</w:t>
            </w:r>
          </w:p>
          <w:p w14:paraId="7A06EBB7" w14:textId="4049018C" w:rsidR="00C3241E" w:rsidRPr="00BD4921" w:rsidRDefault="00C3241E" w:rsidP="00C3241E">
            <w:pPr>
              <w:pStyle w:val="Lijstalinea"/>
              <w:numPr>
                <w:ilvl w:val="0"/>
                <w:numId w:val="7"/>
              </w:numPr>
              <w:rPr>
                <w:sz w:val="18"/>
                <w:szCs w:val="18"/>
              </w:rPr>
            </w:pPr>
            <w:r w:rsidRPr="00BD4921">
              <w:rPr>
                <w:sz w:val="18"/>
                <w:szCs w:val="18"/>
              </w:rPr>
              <w:t>Stevig materiaal dat lang mee gaat</w:t>
            </w:r>
          </w:p>
        </w:tc>
      </w:tr>
    </w:tbl>
    <w:p w14:paraId="16DD4BA0" w14:textId="093A1815" w:rsidR="00782B41" w:rsidRDefault="00782B41"/>
    <w:p w14:paraId="14BA8738" w14:textId="77777777" w:rsidR="00782B41" w:rsidRDefault="00782B41">
      <w:r>
        <w:br w:type="page"/>
      </w:r>
    </w:p>
    <w:p w14:paraId="470BBE78" w14:textId="401E5CF7" w:rsidR="00C04517" w:rsidRPr="00D65696" w:rsidRDefault="007B5BA8" w:rsidP="00C04517">
      <w:pPr>
        <w:pStyle w:val="Kop1"/>
        <w:rPr>
          <w:b/>
        </w:rPr>
      </w:pPr>
      <w:bookmarkStart w:id="13" w:name="_Toc478547174"/>
      <w:r w:rsidRPr="00D65696">
        <w:rPr>
          <w:b/>
        </w:rPr>
        <w:lastRenderedPageBreak/>
        <w:t>Stap 2.3: Verkennen</w:t>
      </w:r>
      <w:bookmarkEnd w:id="13"/>
    </w:p>
    <w:p w14:paraId="21D8558C" w14:textId="77777777" w:rsidR="00C04517" w:rsidRPr="00BD4921" w:rsidRDefault="00C04517" w:rsidP="00C04517">
      <w:pPr>
        <w:pStyle w:val="Kop2"/>
        <w:rPr>
          <w:sz w:val="20"/>
          <w:szCs w:val="20"/>
        </w:rPr>
      </w:pPr>
      <w:bookmarkStart w:id="14" w:name="_Toc478547175"/>
      <w:r w:rsidRPr="00BD4921">
        <w:rPr>
          <w:sz w:val="20"/>
          <w:szCs w:val="20"/>
        </w:rPr>
        <w:t>Sterke punten:</w:t>
      </w:r>
      <w:bookmarkEnd w:id="14"/>
    </w:p>
    <w:p w14:paraId="0356AC30" w14:textId="44CB8267" w:rsidR="00C04517" w:rsidRPr="00BD4921" w:rsidRDefault="00C04517" w:rsidP="001E3722">
      <w:pPr>
        <w:pStyle w:val="Geenafstand"/>
        <w:numPr>
          <w:ilvl w:val="0"/>
          <w:numId w:val="9"/>
        </w:numPr>
        <w:rPr>
          <w:sz w:val="20"/>
          <w:szCs w:val="20"/>
        </w:rPr>
      </w:pPr>
      <w:r w:rsidRPr="00BD4921">
        <w:rPr>
          <w:sz w:val="20"/>
          <w:szCs w:val="20"/>
        </w:rPr>
        <w:t>Gemotiveerde jonge vrijwilligers die willen leren</w:t>
      </w:r>
    </w:p>
    <w:p w14:paraId="53ACD54D" w14:textId="77777777" w:rsidR="00C04517" w:rsidRPr="00BD4921" w:rsidRDefault="00C04517" w:rsidP="00C04517">
      <w:pPr>
        <w:pStyle w:val="Geenafstand"/>
        <w:numPr>
          <w:ilvl w:val="0"/>
          <w:numId w:val="9"/>
        </w:numPr>
        <w:rPr>
          <w:sz w:val="20"/>
          <w:szCs w:val="20"/>
        </w:rPr>
      </w:pPr>
      <w:r w:rsidRPr="00BD4921">
        <w:rPr>
          <w:sz w:val="20"/>
          <w:szCs w:val="20"/>
        </w:rPr>
        <w:t>Goed in organiseren</w:t>
      </w:r>
    </w:p>
    <w:p w14:paraId="287FD659" w14:textId="77777777" w:rsidR="00C04517" w:rsidRPr="00BD4921" w:rsidRDefault="00C04517" w:rsidP="00C04517">
      <w:pPr>
        <w:pStyle w:val="Geenafstand"/>
        <w:numPr>
          <w:ilvl w:val="0"/>
          <w:numId w:val="9"/>
        </w:numPr>
        <w:rPr>
          <w:sz w:val="20"/>
          <w:szCs w:val="20"/>
        </w:rPr>
      </w:pPr>
      <w:r w:rsidRPr="00BD4921">
        <w:rPr>
          <w:sz w:val="20"/>
          <w:szCs w:val="20"/>
        </w:rPr>
        <w:t>Vrijwilligers en leden blijven lang bij de vereniging</w:t>
      </w:r>
    </w:p>
    <w:p w14:paraId="4B4ED2F9" w14:textId="77777777" w:rsidR="00C04517" w:rsidRPr="00BD4921" w:rsidRDefault="00C04517" w:rsidP="00C04517">
      <w:pPr>
        <w:pStyle w:val="Geenafstand"/>
        <w:numPr>
          <w:ilvl w:val="0"/>
          <w:numId w:val="9"/>
        </w:numPr>
        <w:rPr>
          <w:sz w:val="20"/>
          <w:szCs w:val="20"/>
        </w:rPr>
      </w:pPr>
      <w:r w:rsidRPr="00BD4921">
        <w:rPr>
          <w:sz w:val="20"/>
          <w:szCs w:val="20"/>
        </w:rPr>
        <w:t>Modernisatie leeft binnen de groep</w:t>
      </w:r>
    </w:p>
    <w:p w14:paraId="2A006E9A" w14:textId="77777777" w:rsidR="00C04517" w:rsidRPr="00BD4921" w:rsidRDefault="00C04517" w:rsidP="00C04517">
      <w:pPr>
        <w:pStyle w:val="Geenafstand"/>
        <w:numPr>
          <w:ilvl w:val="0"/>
          <w:numId w:val="9"/>
        </w:numPr>
        <w:rPr>
          <w:sz w:val="20"/>
          <w:szCs w:val="20"/>
        </w:rPr>
      </w:pPr>
      <w:r w:rsidRPr="00BD4921">
        <w:rPr>
          <w:sz w:val="20"/>
          <w:szCs w:val="20"/>
        </w:rPr>
        <w:t>Veel oog voor het kind</w:t>
      </w:r>
    </w:p>
    <w:p w14:paraId="33B7C434" w14:textId="77777777" w:rsidR="00FA0096" w:rsidRPr="00BD4921" w:rsidRDefault="00C04517" w:rsidP="00FA0096">
      <w:pPr>
        <w:pStyle w:val="Geenafstand"/>
        <w:numPr>
          <w:ilvl w:val="0"/>
          <w:numId w:val="9"/>
        </w:numPr>
        <w:rPr>
          <w:sz w:val="20"/>
          <w:szCs w:val="20"/>
        </w:rPr>
      </w:pPr>
      <w:r w:rsidRPr="00BD4921">
        <w:rPr>
          <w:sz w:val="20"/>
          <w:szCs w:val="20"/>
        </w:rPr>
        <w:t>Enthousiaste kinderen en ouders</w:t>
      </w:r>
    </w:p>
    <w:p w14:paraId="730711BF" w14:textId="049B9402" w:rsidR="00C04517" w:rsidRPr="00BD4921" w:rsidRDefault="00C04517" w:rsidP="00FA0096">
      <w:pPr>
        <w:pStyle w:val="Geenafstand"/>
        <w:numPr>
          <w:ilvl w:val="0"/>
          <w:numId w:val="9"/>
        </w:numPr>
        <w:rPr>
          <w:sz w:val="20"/>
          <w:szCs w:val="20"/>
        </w:rPr>
      </w:pPr>
      <w:r w:rsidRPr="00BD4921">
        <w:rPr>
          <w:sz w:val="20"/>
          <w:szCs w:val="20"/>
        </w:rPr>
        <w:t>Vrijwilligers die voor de vereniging de handen/hersens uit de mouwen willen steken</w:t>
      </w:r>
    </w:p>
    <w:p w14:paraId="7140C492" w14:textId="77777777" w:rsidR="00C04517" w:rsidRPr="00BD4921" w:rsidRDefault="00C04517" w:rsidP="00C04517">
      <w:pPr>
        <w:pStyle w:val="Geenafstand"/>
        <w:numPr>
          <w:ilvl w:val="0"/>
          <w:numId w:val="9"/>
        </w:numPr>
        <w:rPr>
          <w:sz w:val="20"/>
          <w:szCs w:val="20"/>
        </w:rPr>
      </w:pPr>
      <w:r w:rsidRPr="00BD4921">
        <w:rPr>
          <w:sz w:val="20"/>
          <w:szCs w:val="20"/>
        </w:rPr>
        <w:t>Verhuur</w:t>
      </w:r>
    </w:p>
    <w:p w14:paraId="18FB6836" w14:textId="1FB03829" w:rsidR="00C04517" w:rsidRPr="00BD4921" w:rsidRDefault="00C04517" w:rsidP="00C04517">
      <w:pPr>
        <w:pStyle w:val="Geenafstand"/>
        <w:numPr>
          <w:ilvl w:val="0"/>
          <w:numId w:val="9"/>
        </w:numPr>
        <w:rPr>
          <w:sz w:val="20"/>
          <w:szCs w:val="20"/>
        </w:rPr>
      </w:pPr>
      <w:r w:rsidRPr="00BD4921">
        <w:rPr>
          <w:sz w:val="20"/>
          <w:szCs w:val="20"/>
        </w:rPr>
        <w:t>Creatieve vrijwilligers, zowel in programma ideeën als gebouw aankleding</w:t>
      </w:r>
    </w:p>
    <w:p w14:paraId="7FD98CB8" w14:textId="16B2C6D6" w:rsidR="00C04517" w:rsidRPr="00BD4921" w:rsidRDefault="00C04517" w:rsidP="00C04517">
      <w:pPr>
        <w:pStyle w:val="Geenafstand"/>
        <w:numPr>
          <w:ilvl w:val="0"/>
          <w:numId w:val="9"/>
        </w:numPr>
        <w:rPr>
          <w:sz w:val="20"/>
          <w:szCs w:val="20"/>
        </w:rPr>
      </w:pPr>
      <w:r w:rsidRPr="00BD4921">
        <w:rPr>
          <w:sz w:val="20"/>
          <w:szCs w:val="20"/>
        </w:rPr>
        <w:t>Sterke sociale media</w:t>
      </w:r>
    </w:p>
    <w:p w14:paraId="57F87C62" w14:textId="77777777" w:rsidR="00C04517" w:rsidRPr="00BD4921" w:rsidRDefault="00C04517" w:rsidP="00C04517">
      <w:pPr>
        <w:pStyle w:val="Geenafstand"/>
        <w:numPr>
          <w:ilvl w:val="0"/>
          <w:numId w:val="9"/>
        </w:numPr>
        <w:rPr>
          <w:sz w:val="20"/>
          <w:szCs w:val="20"/>
        </w:rPr>
      </w:pPr>
      <w:r w:rsidRPr="00BD4921">
        <w:rPr>
          <w:sz w:val="20"/>
          <w:szCs w:val="20"/>
        </w:rPr>
        <w:t>Iedereen bij acties helpen</w:t>
      </w:r>
    </w:p>
    <w:p w14:paraId="72C89A15" w14:textId="4127E85C" w:rsidR="00C04517" w:rsidRPr="00BD4921" w:rsidRDefault="00FA0096" w:rsidP="00C04517">
      <w:pPr>
        <w:pStyle w:val="Geenafstand"/>
        <w:numPr>
          <w:ilvl w:val="0"/>
          <w:numId w:val="9"/>
        </w:numPr>
        <w:rPr>
          <w:sz w:val="20"/>
          <w:szCs w:val="20"/>
        </w:rPr>
      </w:pPr>
      <w:r w:rsidRPr="00BD4921">
        <w:rPr>
          <w:sz w:val="20"/>
          <w:szCs w:val="20"/>
        </w:rPr>
        <w:t xml:space="preserve">Goedkoop lid </w:t>
      </w:r>
      <w:proofErr w:type="gramStart"/>
      <w:r w:rsidRPr="00BD4921">
        <w:rPr>
          <w:sz w:val="20"/>
          <w:szCs w:val="20"/>
        </w:rPr>
        <w:t>zijn</w:t>
      </w:r>
      <w:proofErr w:type="gramEnd"/>
    </w:p>
    <w:p w14:paraId="14CC19B5" w14:textId="77777777" w:rsidR="00C04517" w:rsidRPr="00BD4921" w:rsidRDefault="00C04517" w:rsidP="00C04517">
      <w:pPr>
        <w:pStyle w:val="Geenafstand"/>
        <w:rPr>
          <w:sz w:val="20"/>
          <w:szCs w:val="20"/>
        </w:rPr>
      </w:pPr>
    </w:p>
    <w:p w14:paraId="7502F4D1" w14:textId="77777777" w:rsidR="00C04517" w:rsidRPr="00BD4921" w:rsidRDefault="00C04517" w:rsidP="00C04517">
      <w:pPr>
        <w:pStyle w:val="Kop2"/>
        <w:rPr>
          <w:sz w:val="20"/>
          <w:szCs w:val="20"/>
        </w:rPr>
      </w:pPr>
      <w:bookmarkStart w:id="15" w:name="_Toc478547176"/>
      <w:r w:rsidRPr="00BD4921">
        <w:rPr>
          <w:sz w:val="20"/>
          <w:szCs w:val="20"/>
        </w:rPr>
        <w:t>Zwakke punten:</w:t>
      </w:r>
      <w:bookmarkEnd w:id="15"/>
    </w:p>
    <w:p w14:paraId="0D76DB62" w14:textId="77777777" w:rsidR="00C04517" w:rsidRPr="00BD4921" w:rsidRDefault="00C04517" w:rsidP="00C04517">
      <w:pPr>
        <w:pStyle w:val="Geenafstand"/>
        <w:numPr>
          <w:ilvl w:val="0"/>
          <w:numId w:val="9"/>
        </w:numPr>
        <w:rPr>
          <w:sz w:val="20"/>
          <w:szCs w:val="20"/>
        </w:rPr>
      </w:pPr>
      <w:r w:rsidRPr="00BD4921">
        <w:rPr>
          <w:sz w:val="20"/>
          <w:szCs w:val="20"/>
        </w:rPr>
        <w:t>Er bestaat een kloof tussen groepen vrijwilligers</w:t>
      </w:r>
    </w:p>
    <w:p w14:paraId="3B653E8F" w14:textId="77777777" w:rsidR="00C04517" w:rsidRPr="00BD4921" w:rsidRDefault="00C04517" w:rsidP="00C04517">
      <w:pPr>
        <w:pStyle w:val="Geenafstand"/>
        <w:numPr>
          <w:ilvl w:val="0"/>
          <w:numId w:val="9"/>
        </w:numPr>
        <w:rPr>
          <w:sz w:val="20"/>
          <w:szCs w:val="20"/>
        </w:rPr>
      </w:pPr>
      <w:r w:rsidRPr="00BD4921">
        <w:rPr>
          <w:sz w:val="20"/>
          <w:szCs w:val="20"/>
        </w:rPr>
        <w:t>Veel jonge onervaren leiding</w:t>
      </w:r>
    </w:p>
    <w:p w14:paraId="361DCDA4" w14:textId="77777777" w:rsidR="00C04517" w:rsidRPr="00BD4921" w:rsidRDefault="00C04517" w:rsidP="00C04517">
      <w:pPr>
        <w:pStyle w:val="Geenafstand"/>
        <w:numPr>
          <w:ilvl w:val="0"/>
          <w:numId w:val="9"/>
        </w:numPr>
        <w:rPr>
          <w:sz w:val="20"/>
          <w:szCs w:val="20"/>
        </w:rPr>
      </w:pPr>
      <w:r w:rsidRPr="00BD4921">
        <w:rPr>
          <w:sz w:val="20"/>
          <w:szCs w:val="20"/>
        </w:rPr>
        <w:t>Te weinig geld voor materiaal en spel</w:t>
      </w:r>
    </w:p>
    <w:p w14:paraId="3066D051" w14:textId="77777777" w:rsidR="00C04517" w:rsidRPr="00BD4921" w:rsidRDefault="00C04517" w:rsidP="00C04517">
      <w:pPr>
        <w:pStyle w:val="Geenafstand"/>
        <w:numPr>
          <w:ilvl w:val="0"/>
          <w:numId w:val="9"/>
        </w:numPr>
        <w:rPr>
          <w:sz w:val="20"/>
          <w:szCs w:val="20"/>
        </w:rPr>
      </w:pPr>
      <w:r w:rsidRPr="00BD4921">
        <w:rPr>
          <w:sz w:val="20"/>
          <w:szCs w:val="20"/>
        </w:rPr>
        <w:t>Te weinig doorstroom van jonge leiding</w:t>
      </w:r>
    </w:p>
    <w:p w14:paraId="73526EB1" w14:textId="483DA7C1" w:rsidR="00C04517" w:rsidRPr="00BD4921" w:rsidRDefault="00C04517" w:rsidP="00C04517">
      <w:pPr>
        <w:pStyle w:val="Geenafstand"/>
        <w:numPr>
          <w:ilvl w:val="0"/>
          <w:numId w:val="9"/>
        </w:numPr>
        <w:rPr>
          <w:sz w:val="20"/>
          <w:szCs w:val="20"/>
        </w:rPr>
      </w:pPr>
      <w:r w:rsidRPr="00BD4921">
        <w:rPr>
          <w:sz w:val="20"/>
          <w:szCs w:val="20"/>
        </w:rPr>
        <w:t>Te weinig leiding van buitenaf</w:t>
      </w:r>
    </w:p>
    <w:p w14:paraId="3C6D7024" w14:textId="77777777" w:rsidR="00C04517" w:rsidRPr="00BD4921" w:rsidRDefault="00C04517" w:rsidP="00C04517">
      <w:pPr>
        <w:pStyle w:val="Geenafstand"/>
        <w:numPr>
          <w:ilvl w:val="0"/>
          <w:numId w:val="9"/>
        </w:numPr>
        <w:rPr>
          <w:sz w:val="20"/>
          <w:szCs w:val="20"/>
        </w:rPr>
      </w:pPr>
      <w:r w:rsidRPr="00BD4921">
        <w:rPr>
          <w:sz w:val="20"/>
          <w:szCs w:val="20"/>
        </w:rPr>
        <w:t xml:space="preserve">Te veel blijven hangen in </w:t>
      </w:r>
      <w:proofErr w:type="gramStart"/>
      <w:r w:rsidRPr="00BD4921">
        <w:rPr>
          <w:sz w:val="20"/>
          <w:szCs w:val="20"/>
        </w:rPr>
        <w:t>het</w:t>
      </w:r>
      <w:proofErr w:type="gramEnd"/>
      <w:r w:rsidRPr="00BD4921">
        <w:rPr>
          <w:sz w:val="20"/>
          <w:szCs w:val="20"/>
        </w:rPr>
        <w:t xml:space="preserve"> oude</w:t>
      </w:r>
    </w:p>
    <w:p w14:paraId="4D73E806" w14:textId="77777777" w:rsidR="00C04517" w:rsidRPr="00BD4921" w:rsidRDefault="00C04517" w:rsidP="00C04517">
      <w:pPr>
        <w:pStyle w:val="Geenafstand"/>
        <w:numPr>
          <w:ilvl w:val="0"/>
          <w:numId w:val="9"/>
        </w:numPr>
        <w:rPr>
          <w:sz w:val="20"/>
          <w:szCs w:val="20"/>
        </w:rPr>
      </w:pPr>
      <w:r w:rsidRPr="00BD4921">
        <w:rPr>
          <w:sz w:val="20"/>
          <w:szCs w:val="20"/>
        </w:rPr>
        <w:t>Te kleinschalig blijven met o.a. programma’s en evenementen</w:t>
      </w:r>
    </w:p>
    <w:p w14:paraId="72990AF0" w14:textId="77777777" w:rsidR="00C04517" w:rsidRPr="00BD4921" w:rsidRDefault="00C04517" w:rsidP="00C04517">
      <w:pPr>
        <w:pStyle w:val="Geenafstand"/>
        <w:numPr>
          <w:ilvl w:val="0"/>
          <w:numId w:val="9"/>
        </w:numPr>
        <w:rPr>
          <w:sz w:val="20"/>
          <w:szCs w:val="20"/>
        </w:rPr>
      </w:pPr>
      <w:r w:rsidRPr="00BD4921">
        <w:rPr>
          <w:sz w:val="20"/>
          <w:szCs w:val="20"/>
        </w:rPr>
        <w:t>Te veel leiders</w:t>
      </w:r>
    </w:p>
    <w:p w14:paraId="74459471" w14:textId="40CE6794" w:rsidR="00C04517" w:rsidRPr="00BD4921" w:rsidRDefault="00C04517" w:rsidP="00C04517">
      <w:pPr>
        <w:pStyle w:val="Geenafstand"/>
        <w:numPr>
          <w:ilvl w:val="0"/>
          <w:numId w:val="9"/>
        </w:numPr>
        <w:rPr>
          <w:sz w:val="20"/>
          <w:szCs w:val="20"/>
        </w:rPr>
      </w:pPr>
      <w:r w:rsidRPr="00BD4921">
        <w:rPr>
          <w:sz w:val="20"/>
          <w:szCs w:val="20"/>
        </w:rPr>
        <w:t>Gebouw schoonhouden</w:t>
      </w:r>
    </w:p>
    <w:p w14:paraId="2C5CAB9D" w14:textId="77777777" w:rsidR="00C04517" w:rsidRPr="00BD4921" w:rsidRDefault="00C04517" w:rsidP="00C04517">
      <w:pPr>
        <w:pStyle w:val="Geenafstand"/>
        <w:numPr>
          <w:ilvl w:val="0"/>
          <w:numId w:val="9"/>
        </w:numPr>
        <w:rPr>
          <w:sz w:val="20"/>
          <w:szCs w:val="20"/>
        </w:rPr>
      </w:pPr>
      <w:r w:rsidRPr="00BD4921">
        <w:rPr>
          <w:sz w:val="20"/>
          <w:szCs w:val="20"/>
        </w:rPr>
        <w:t>Te weinig echt avontuurlijke programma’s</w:t>
      </w:r>
    </w:p>
    <w:p w14:paraId="4089F555" w14:textId="77777777" w:rsidR="00FA0096" w:rsidRPr="00BD4921" w:rsidRDefault="00C04517" w:rsidP="00FA0096">
      <w:pPr>
        <w:pStyle w:val="Geenafstand"/>
        <w:numPr>
          <w:ilvl w:val="0"/>
          <w:numId w:val="9"/>
        </w:numPr>
        <w:rPr>
          <w:sz w:val="20"/>
          <w:szCs w:val="20"/>
        </w:rPr>
      </w:pPr>
      <w:r w:rsidRPr="00BD4921">
        <w:rPr>
          <w:sz w:val="20"/>
          <w:szCs w:val="20"/>
        </w:rPr>
        <w:t>Slecht imago bestuur vanuit vrijwilligers</w:t>
      </w:r>
    </w:p>
    <w:p w14:paraId="23F84E55" w14:textId="079582E4" w:rsidR="00C04517" w:rsidRPr="00BD4921" w:rsidRDefault="00C04517" w:rsidP="00FA0096">
      <w:pPr>
        <w:pStyle w:val="Geenafstand"/>
        <w:numPr>
          <w:ilvl w:val="0"/>
          <w:numId w:val="9"/>
        </w:numPr>
        <w:rPr>
          <w:sz w:val="20"/>
          <w:szCs w:val="20"/>
        </w:rPr>
      </w:pPr>
      <w:r w:rsidRPr="00BD4921">
        <w:rPr>
          <w:sz w:val="20"/>
          <w:szCs w:val="20"/>
        </w:rPr>
        <w:t>Beter doorzetten op goede initiatieven en ideeën binnen de vereniging.</w:t>
      </w:r>
    </w:p>
    <w:p w14:paraId="07E1D319" w14:textId="77777777" w:rsidR="00C04517" w:rsidRPr="00BD4921" w:rsidRDefault="00C04517" w:rsidP="00C04517">
      <w:pPr>
        <w:pStyle w:val="Geenafstand"/>
        <w:rPr>
          <w:sz w:val="20"/>
          <w:szCs w:val="20"/>
        </w:rPr>
      </w:pPr>
    </w:p>
    <w:p w14:paraId="3531CABD" w14:textId="43282E70" w:rsidR="00C04517" w:rsidRPr="00BD4921" w:rsidRDefault="00C04517" w:rsidP="00E105E7">
      <w:pPr>
        <w:rPr>
          <w:b/>
          <w:sz w:val="20"/>
          <w:szCs w:val="20"/>
        </w:rPr>
      </w:pPr>
      <w:bookmarkStart w:id="16" w:name="_Toc478547177"/>
      <w:r w:rsidRPr="00BD4921">
        <w:rPr>
          <w:rStyle w:val="Kop2Char"/>
          <w:sz w:val="20"/>
          <w:szCs w:val="20"/>
        </w:rPr>
        <w:t>Kansen</w:t>
      </w:r>
      <w:bookmarkEnd w:id="16"/>
      <w:r w:rsidRPr="00BD4921">
        <w:rPr>
          <w:b/>
          <w:sz w:val="20"/>
          <w:szCs w:val="20"/>
        </w:rPr>
        <w:t>:</w:t>
      </w:r>
    </w:p>
    <w:p w14:paraId="523B75EC" w14:textId="518EAA90" w:rsidR="00C04517" w:rsidRPr="00BD4921" w:rsidRDefault="00C04517" w:rsidP="00C04517">
      <w:pPr>
        <w:pStyle w:val="Geenafstand"/>
        <w:numPr>
          <w:ilvl w:val="0"/>
          <w:numId w:val="9"/>
        </w:numPr>
        <w:rPr>
          <w:sz w:val="20"/>
          <w:szCs w:val="20"/>
        </w:rPr>
      </w:pPr>
      <w:r w:rsidRPr="00BD4921">
        <w:rPr>
          <w:sz w:val="20"/>
          <w:szCs w:val="20"/>
        </w:rPr>
        <w:t>Meer media-aandacht</w:t>
      </w:r>
    </w:p>
    <w:p w14:paraId="4B35342B" w14:textId="0DCB2379" w:rsidR="00C04517" w:rsidRPr="00BD4921" w:rsidRDefault="00C04517" w:rsidP="00C04517">
      <w:pPr>
        <w:pStyle w:val="Geenafstand"/>
        <w:numPr>
          <w:ilvl w:val="0"/>
          <w:numId w:val="9"/>
        </w:numPr>
        <w:rPr>
          <w:sz w:val="20"/>
          <w:szCs w:val="20"/>
        </w:rPr>
      </w:pPr>
      <w:r w:rsidRPr="00BD4921">
        <w:rPr>
          <w:sz w:val="20"/>
          <w:szCs w:val="20"/>
        </w:rPr>
        <w:t xml:space="preserve">Goed </w:t>
      </w:r>
      <w:r w:rsidR="00FA0096" w:rsidRPr="00BD4921">
        <w:rPr>
          <w:sz w:val="20"/>
          <w:szCs w:val="20"/>
        </w:rPr>
        <w:t xml:space="preserve">en gave </w:t>
      </w:r>
      <w:r w:rsidRPr="00BD4921">
        <w:rPr>
          <w:sz w:val="20"/>
          <w:szCs w:val="20"/>
        </w:rPr>
        <w:t xml:space="preserve">zichtbare programma’s </w:t>
      </w:r>
    </w:p>
    <w:p w14:paraId="6D55C015" w14:textId="77777777" w:rsidR="00C04517" w:rsidRPr="00BD4921" w:rsidRDefault="00C04517" w:rsidP="00C04517">
      <w:pPr>
        <w:pStyle w:val="Geenafstand"/>
        <w:numPr>
          <w:ilvl w:val="0"/>
          <w:numId w:val="9"/>
        </w:numPr>
        <w:rPr>
          <w:sz w:val="20"/>
          <w:szCs w:val="20"/>
        </w:rPr>
      </w:pPr>
      <w:r w:rsidRPr="00BD4921">
        <w:rPr>
          <w:sz w:val="20"/>
          <w:szCs w:val="20"/>
        </w:rPr>
        <w:t>Meer samenwerking met andere scoutinggroepen en andere verenigingen</w:t>
      </w:r>
    </w:p>
    <w:p w14:paraId="018A3354" w14:textId="7269D9D2" w:rsidR="00C04517" w:rsidRPr="00BD4921" w:rsidRDefault="00FA0096" w:rsidP="00C04517">
      <w:pPr>
        <w:pStyle w:val="Geenafstand"/>
        <w:numPr>
          <w:ilvl w:val="0"/>
          <w:numId w:val="9"/>
        </w:numPr>
        <w:rPr>
          <w:sz w:val="20"/>
          <w:szCs w:val="20"/>
        </w:rPr>
      </w:pPr>
      <w:r w:rsidRPr="00BD4921">
        <w:rPr>
          <w:sz w:val="20"/>
          <w:szCs w:val="20"/>
        </w:rPr>
        <w:t xml:space="preserve">Ouders </w:t>
      </w:r>
      <w:r w:rsidR="00C04517" w:rsidRPr="00BD4921">
        <w:rPr>
          <w:sz w:val="20"/>
          <w:szCs w:val="20"/>
        </w:rPr>
        <w:t>betrekken</w:t>
      </w:r>
    </w:p>
    <w:p w14:paraId="2DDFBBCA" w14:textId="77777777" w:rsidR="00C04517" w:rsidRPr="00BD4921" w:rsidRDefault="00C04517" w:rsidP="00C04517">
      <w:pPr>
        <w:pStyle w:val="Geenafstand"/>
        <w:numPr>
          <w:ilvl w:val="0"/>
          <w:numId w:val="9"/>
        </w:numPr>
        <w:rPr>
          <w:sz w:val="20"/>
          <w:szCs w:val="20"/>
        </w:rPr>
      </w:pPr>
      <w:r w:rsidRPr="00BD4921">
        <w:rPr>
          <w:sz w:val="20"/>
          <w:szCs w:val="20"/>
        </w:rPr>
        <w:t>Blauwe vogels</w:t>
      </w:r>
    </w:p>
    <w:p w14:paraId="7B33F68B" w14:textId="77777777" w:rsidR="00C04517" w:rsidRPr="00BD4921" w:rsidRDefault="00C04517" w:rsidP="00C04517">
      <w:pPr>
        <w:pStyle w:val="Geenafstand"/>
        <w:numPr>
          <w:ilvl w:val="0"/>
          <w:numId w:val="9"/>
        </w:numPr>
        <w:rPr>
          <w:sz w:val="20"/>
          <w:szCs w:val="20"/>
        </w:rPr>
      </w:pPr>
      <w:r w:rsidRPr="00BD4921">
        <w:rPr>
          <w:sz w:val="20"/>
          <w:szCs w:val="20"/>
        </w:rPr>
        <w:t>Groepskamp</w:t>
      </w:r>
    </w:p>
    <w:p w14:paraId="138626C0" w14:textId="624808C4" w:rsidR="00C04517" w:rsidRPr="00BD4921" w:rsidRDefault="00C04517" w:rsidP="00C04517">
      <w:pPr>
        <w:pStyle w:val="Geenafstand"/>
        <w:numPr>
          <w:ilvl w:val="0"/>
          <w:numId w:val="9"/>
        </w:numPr>
        <w:rPr>
          <w:sz w:val="20"/>
          <w:szCs w:val="20"/>
        </w:rPr>
      </w:pPr>
      <w:r w:rsidRPr="00BD4921">
        <w:rPr>
          <w:sz w:val="20"/>
          <w:szCs w:val="20"/>
        </w:rPr>
        <w:t>Actief naar buiten treden</w:t>
      </w:r>
      <w:r w:rsidR="00FA0096" w:rsidRPr="00BD4921">
        <w:rPr>
          <w:sz w:val="20"/>
          <w:szCs w:val="20"/>
        </w:rPr>
        <w:t xml:space="preserve"> met programma’s</w:t>
      </w:r>
    </w:p>
    <w:p w14:paraId="26084DB4" w14:textId="77777777" w:rsidR="00C04517" w:rsidRPr="00BD4921" w:rsidRDefault="00C04517" w:rsidP="00C04517">
      <w:pPr>
        <w:pStyle w:val="Geenafstand"/>
        <w:numPr>
          <w:ilvl w:val="0"/>
          <w:numId w:val="9"/>
        </w:numPr>
        <w:rPr>
          <w:sz w:val="20"/>
          <w:szCs w:val="20"/>
        </w:rPr>
      </w:pPr>
      <w:r w:rsidRPr="00BD4921">
        <w:rPr>
          <w:sz w:val="20"/>
          <w:szCs w:val="20"/>
        </w:rPr>
        <w:t>Diverse kennis van netwerken</w:t>
      </w:r>
    </w:p>
    <w:p w14:paraId="2799B095" w14:textId="77777777" w:rsidR="00C04517" w:rsidRPr="00BD4921" w:rsidRDefault="00C04517" w:rsidP="00C04517">
      <w:pPr>
        <w:pStyle w:val="Geenafstand"/>
        <w:numPr>
          <w:ilvl w:val="0"/>
          <w:numId w:val="9"/>
        </w:numPr>
        <w:rPr>
          <w:sz w:val="20"/>
          <w:szCs w:val="20"/>
        </w:rPr>
      </w:pPr>
      <w:r w:rsidRPr="00BD4921">
        <w:rPr>
          <w:sz w:val="20"/>
          <w:szCs w:val="20"/>
        </w:rPr>
        <w:t>Kansen en ideeën van jonge vrijwilligers beter benutten</w:t>
      </w:r>
    </w:p>
    <w:p w14:paraId="751958B4" w14:textId="573E1C3B" w:rsidR="00C04517" w:rsidRPr="00BD4921" w:rsidRDefault="00C04517" w:rsidP="00FA0096">
      <w:pPr>
        <w:pStyle w:val="Geenafstand"/>
        <w:numPr>
          <w:ilvl w:val="0"/>
          <w:numId w:val="9"/>
        </w:numPr>
        <w:rPr>
          <w:sz w:val="20"/>
          <w:szCs w:val="20"/>
        </w:rPr>
      </w:pPr>
      <w:r w:rsidRPr="00BD4921">
        <w:rPr>
          <w:sz w:val="20"/>
          <w:szCs w:val="20"/>
        </w:rPr>
        <w:t>Meer doen met thema</w:t>
      </w:r>
    </w:p>
    <w:p w14:paraId="686CEB26" w14:textId="77777777" w:rsidR="00C04517" w:rsidRPr="00BD4921" w:rsidRDefault="00C04517" w:rsidP="00C04517">
      <w:pPr>
        <w:pStyle w:val="Geenafstand"/>
        <w:numPr>
          <w:ilvl w:val="0"/>
          <w:numId w:val="9"/>
        </w:numPr>
        <w:rPr>
          <w:sz w:val="20"/>
          <w:szCs w:val="20"/>
        </w:rPr>
      </w:pPr>
      <w:r w:rsidRPr="00BD4921">
        <w:rPr>
          <w:sz w:val="20"/>
          <w:szCs w:val="20"/>
        </w:rPr>
        <w:t>Meer uit externe activiteiten halen</w:t>
      </w:r>
    </w:p>
    <w:p w14:paraId="3585F117" w14:textId="77777777" w:rsidR="00C04517" w:rsidRPr="00BD4921" w:rsidRDefault="00C04517" w:rsidP="00C04517">
      <w:pPr>
        <w:pStyle w:val="Geenafstand"/>
        <w:numPr>
          <w:ilvl w:val="0"/>
          <w:numId w:val="9"/>
        </w:numPr>
        <w:rPr>
          <w:sz w:val="20"/>
          <w:szCs w:val="20"/>
        </w:rPr>
      </w:pPr>
      <w:r w:rsidRPr="00BD4921">
        <w:rPr>
          <w:sz w:val="20"/>
          <w:szCs w:val="20"/>
        </w:rPr>
        <w:t>Voldoende potentiele leden in de omgeving</w:t>
      </w:r>
    </w:p>
    <w:p w14:paraId="6E7EC27D" w14:textId="77777777" w:rsidR="00C04517" w:rsidRPr="00BD4921" w:rsidRDefault="00C04517" w:rsidP="00C04517">
      <w:pPr>
        <w:pStyle w:val="Geenafstand"/>
        <w:numPr>
          <w:ilvl w:val="0"/>
          <w:numId w:val="9"/>
        </w:numPr>
        <w:rPr>
          <w:sz w:val="20"/>
          <w:szCs w:val="20"/>
        </w:rPr>
      </w:pPr>
      <w:r w:rsidRPr="00BD4921">
        <w:rPr>
          <w:sz w:val="20"/>
          <w:szCs w:val="20"/>
        </w:rPr>
        <w:t>Meer inspelen op jongere kinderen in de gemeente</w:t>
      </w:r>
    </w:p>
    <w:p w14:paraId="3EBDAA56" w14:textId="77777777" w:rsidR="00C04517" w:rsidRPr="00BD4921" w:rsidRDefault="00C04517" w:rsidP="00C04517">
      <w:pPr>
        <w:pStyle w:val="Geenafstand"/>
        <w:rPr>
          <w:sz w:val="20"/>
          <w:szCs w:val="20"/>
        </w:rPr>
      </w:pPr>
    </w:p>
    <w:p w14:paraId="0D3C7C03" w14:textId="778A5860" w:rsidR="00C04517" w:rsidRPr="00BD4921" w:rsidRDefault="00C04517" w:rsidP="00C04517">
      <w:pPr>
        <w:pStyle w:val="Kop2"/>
        <w:rPr>
          <w:sz w:val="20"/>
          <w:szCs w:val="20"/>
        </w:rPr>
      </w:pPr>
      <w:bookmarkStart w:id="17" w:name="_Toc478547178"/>
      <w:r w:rsidRPr="00BD4921">
        <w:rPr>
          <w:sz w:val="20"/>
          <w:szCs w:val="20"/>
        </w:rPr>
        <w:t>Bedreigingen</w:t>
      </w:r>
      <w:bookmarkEnd w:id="17"/>
    </w:p>
    <w:p w14:paraId="646E3F9A" w14:textId="77777777" w:rsidR="00C04517" w:rsidRPr="00BD4921" w:rsidRDefault="00C04517" w:rsidP="00C04517">
      <w:pPr>
        <w:pStyle w:val="Geenafstand"/>
        <w:numPr>
          <w:ilvl w:val="0"/>
          <w:numId w:val="9"/>
        </w:numPr>
        <w:rPr>
          <w:sz w:val="20"/>
          <w:szCs w:val="20"/>
        </w:rPr>
      </w:pPr>
      <w:r w:rsidRPr="00BD4921">
        <w:rPr>
          <w:sz w:val="20"/>
          <w:szCs w:val="20"/>
        </w:rPr>
        <w:t>Veel clubs in de buurt</w:t>
      </w:r>
    </w:p>
    <w:p w14:paraId="1B3703CB" w14:textId="55BC163A" w:rsidR="00C04517" w:rsidRPr="00BD4921" w:rsidRDefault="00FA0096" w:rsidP="00C04517">
      <w:pPr>
        <w:pStyle w:val="Geenafstand"/>
        <w:numPr>
          <w:ilvl w:val="0"/>
          <w:numId w:val="9"/>
        </w:numPr>
        <w:rPr>
          <w:sz w:val="20"/>
          <w:szCs w:val="20"/>
        </w:rPr>
      </w:pPr>
      <w:r w:rsidRPr="00BD4921">
        <w:rPr>
          <w:sz w:val="20"/>
          <w:szCs w:val="20"/>
        </w:rPr>
        <w:t>Onvoldoende z</w:t>
      </w:r>
      <w:r w:rsidR="00C04517" w:rsidRPr="00BD4921">
        <w:rPr>
          <w:sz w:val="20"/>
          <w:szCs w:val="20"/>
        </w:rPr>
        <w:t>ichtbaarheid samenleving</w:t>
      </w:r>
    </w:p>
    <w:p w14:paraId="0067B37D" w14:textId="77777777" w:rsidR="00C04517" w:rsidRPr="00BD4921" w:rsidRDefault="00C04517" w:rsidP="00C04517">
      <w:pPr>
        <w:pStyle w:val="Geenafstand"/>
        <w:numPr>
          <w:ilvl w:val="0"/>
          <w:numId w:val="9"/>
        </w:numPr>
        <w:rPr>
          <w:sz w:val="20"/>
          <w:szCs w:val="20"/>
        </w:rPr>
      </w:pPr>
      <w:r w:rsidRPr="00BD4921">
        <w:rPr>
          <w:sz w:val="20"/>
          <w:szCs w:val="20"/>
        </w:rPr>
        <w:t>Verkeerd imago van scouting</w:t>
      </w:r>
    </w:p>
    <w:p w14:paraId="27EAF48A" w14:textId="77777777" w:rsidR="000969F3" w:rsidRPr="00BD4921" w:rsidRDefault="00C04517" w:rsidP="00FA0096">
      <w:pPr>
        <w:pStyle w:val="Geenafstand"/>
        <w:numPr>
          <w:ilvl w:val="0"/>
          <w:numId w:val="9"/>
        </w:numPr>
        <w:rPr>
          <w:sz w:val="20"/>
          <w:szCs w:val="20"/>
        </w:rPr>
      </w:pPr>
      <w:r w:rsidRPr="00BD4921">
        <w:rPr>
          <w:sz w:val="20"/>
          <w:szCs w:val="20"/>
        </w:rPr>
        <w:t>Clubgebouw</w:t>
      </w:r>
    </w:p>
    <w:p w14:paraId="5103372D" w14:textId="3E7E0307" w:rsidR="00BD4921" w:rsidRDefault="00BD4921">
      <w:r>
        <w:br w:type="page"/>
      </w:r>
    </w:p>
    <w:p w14:paraId="0346F13F" w14:textId="77777777" w:rsidR="00E105E7" w:rsidRDefault="00E105E7" w:rsidP="00E105E7"/>
    <w:p w14:paraId="426A84BA" w14:textId="0368882D" w:rsidR="000969F3" w:rsidRPr="00D65696" w:rsidRDefault="000969F3" w:rsidP="000969F3">
      <w:pPr>
        <w:pStyle w:val="Kop2"/>
        <w:rPr>
          <w:b/>
        </w:rPr>
      </w:pPr>
      <w:bookmarkStart w:id="18" w:name="_Toc478547179"/>
      <w:r w:rsidRPr="00D65696">
        <w:rPr>
          <w:b/>
        </w:rPr>
        <w:t>Confrontatiematrix</w:t>
      </w:r>
      <w:bookmarkEnd w:id="18"/>
    </w:p>
    <w:tbl>
      <w:tblPr>
        <w:tblStyle w:val="Tabelraster"/>
        <w:tblW w:w="9064" w:type="dxa"/>
        <w:tblLook w:val="04A0" w:firstRow="1" w:lastRow="0" w:firstColumn="1" w:lastColumn="0" w:noHBand="0" w:noVBand="1"/>
      </w:tblPr>
      <w:tblGrid>
        <w:gridCol w:w="523"/>
        <w:gridCol w:w="1966"/>
        <w:gridCol w:w="627"/>
        <w:gridCol w:w="571"/>
        <w:gridCol w:w="665"/>
        <w:gridCol w:w="560"/>
        <w:gridCol w:w="806"/>
        <w:gridCol w:w="833"/>
        <w:gridCol w:w="823"/>
        <w:gridCol w:w="789"/>
        <w:gridCol w:w="901"/>
      </w:tblGrid>
      <w:tr w:rsidR="00C211D5" w:rsidRPr="000969F3" w14:paraId="553AF82E" w14:textId="77777777" w:rsidTr="00C211D5">
        <w:trPr>
          <w:trHeight w:val="124"/>
        </w:trPr>
        <w:tc>
          <w:tcPr>
            <w:tcW w:w="516" w:type="dxa"/>
          </w:tcPr>
          <w:p w14:paraId="7110029C" w14:textId="77777777" w:rsidR="000969F3" w:rsidRPr="000969F3" w:rsidRDefault="000969F3" w:rsidP="00E105E7"/>
        </w:tc>
        <w:tc>
          <w:tcPr>
            <w:tcW w:w="1968" w:type="dxa"/>
          </w:tcPr>
          <w:p w14:paraId="0E411F60" w14:textId="77777777" w:rsidR="000969F3" w:rsidRPr="000969F3" w:rsidRDefault="000969F3" w:rsidP="00E105E7"/>
        </w:tc>
        <w:tc>
          <w:tcPr>
            <w:tcW w:w="2423" w:type="dxa"/>
            <w:gridSpan w:val="4"/>
          </w:tcPr>
          <w:p w14:paraId="735D4D5C" w14:textId="77777777" w:rsidR="000969F3" w:rsidRPr="000969F3" w:rsidRDefault="000969F3" w:rsidP="00E105E7">
            <w:pPr>
              <w:jc w:val="center"/>
            </w:pPr>
            <w:r w:rsidRPr="000969F3">
              <w:t>Sterke punten</w:t>
            </w:r>
          </w:p>
        </w:tc>
        <w:tc>
          <w:tcPr>
            <w:tcW w:w="4157" w:type="dxa"/>
            <w:gridSpan w:val="5"/>
          </w:tcPr>
          <w:p w14:paraId="5D6DB80F" w14:textId="77777777" w:rsidR="000969F3" w:rsidRPr="000969F3" w:rsidRDefault="000969F3" w:rsidP="00E105E7">
            <w:pPr>
              <w:jc w:val="center"/>
            </w:pPr>
            <w:r w:rsidRPr="000969F3">
              <w:t>Zwakke punten</w:t>
            </w:r>
          </w:p>
        </w:tc>
      </w:tr>
      <w:tr w:rsidR="00C211D5" w:rsidRPr="000969F3" w14:paraId="766D3EBD" w14:textId="77777777" w:rsidTr="00C211D5">
        <w:trPr>
          <w:cantSplit/>
          <w:trHeight w:val="3591"/>
        </w:trPr>
        <w:tc>
          <w:tcPr>
            <w:tcW w:w="516" w:type="dxa"/>
          </w:tcPr>
          <w:p w14:paraId="524FE9A8" w14:textId="77777777" w:rsidR="000969F3" w:rsidRPr="000969F3" w:rsidRDefault="000969F3" w:rsidP="00E105E7"/>
        </w:tc>
        <w:tc>
          <w:tcPr>
            <w:tcW w:w="1968" w:type="dxa"/>
          </w:tcPr>
          <w:p w14:paraId="5EC3AFEA" w14:textId="77777777" w:rsidR="000969F3" w:rsidRPr="000969F3" w:rsidRDefault="000969F3" w:rsidP="00E105E7"/>
        </w:tc>
        <w:tc>
          <w:tcPr>
            <w:tcW w:w="627" w:type="dxa"/>
            <w:textDirection w:val="btLr"/>
          </w:tcPr>
          <w:p w14:paraId="144094B4" w14:textId="77777777" w:rsidR="000969F3" w:rsidRPr="000969F3" w:rsidRDefault="000969F3" w:rsidP="00E105E7">
            <w:pPr>
              <w:ind w:left="113" w:right="113"/>
            </w:pPr>
            <w:r w:rsidRPr="000969F3">
              <w:t>Social-mediagebruik</w:t>
            </w:r>
          </w:p>
        </w:tc>
        <w:tc>
          <w:tcPr>
            <w:tcW w:w="571" w:type="dxa"/>
            <w:textDirection w:val="btLr"/>
          </w:tcPr>
          <w:p w14:paraId="0C957810" w14:textId="77777777" w:rsidR="000969F3" w:rsidRPr="000969F3" w:rsidRDefault="000969F3" w:rsidP="00E105E7">
            <w:pPr>
              <w:ind w:left="113" w:right="113"/>
            </w:pPr>
            <w:r w:rsidRPr="000969F3">
              <w:t>Actieve en creatieve vrijwilligers</w:t>
            </w:r>
          </w:p>
          <w:p w14:paraId="5D2BB9E7" w14:textId="77777777" w:rsidR="000969F3" w:rsidRPr="000969F3" w:rsidRDefault="000969F3" w:rsidP="00E105E7">
            <w:pPr>
              <w:ind w:left="113" w:right="113"/>
            </w:pPr>
          </w:p>
        </w:tc>
        <w:tc>
          <w:tcPr>
            <w:tcW w:w="665" w:type="dxa"/>
            <w:textDirection w:val="btLr"/>
          </w:tcPr>
          <w:p w14:paraId="7187C6AE" w14:textId="77777777" w:rsidR="000969F3" w:rsidRPr="000969F3" w:rsidRDefault="000969F3" w:rsidP="00E105E7">
            <w:pPr>
              <w:ind w:left="113" w:right="113"/>
            </w:pPr>
            <w:r w:rsidRPr="000969F3">
              <w:t>We zijn bereid elkaar te helpen</w:t>
            </w:r>
          </w:p>
          <w:p w14:paraId="00DDF368" w14:textId="77777777" w:rsidR="000969F3" w:rsidRPr="000969F3" w:rsidRDefault="000969F3" w:rsidP="00E105E7">
            <w:pPr>
              <w:ind w:left="113" w:right="113"/>
            </w:pPr>
          </w:p>
        </w:tc>
        <w:tc>
          <w:tcPr>
            <w:tcW w:w="560" w:type="dxa"/>
            <w:textDirection w:val="btLr"/>
          </w:tcPr>
          <w:p w14:paraId="5DCF895D" w14:textId="77777777" w:rsidR="000969F3" w:rsidRPr="000969F3" w:rsidRDefault="000969F3" w:rsidP="00E105E7">
            <w:pPr>
              <w:ind w:left="113" w:right="113"/>
            </w:pPr>
            <w:r w:rsidRPr="000969F3">
              <w:t>Gebruik gebouw door externe</w:t>
            </w:r>
          </w:p>
          <w:p w14:paraId="7DD5918B" w14:textId="77777777" w:rsidR="000969F3" w:rsidRPr="000969F3" w:rsidRDefault="000969F3" w:rsidP="00E105E7">
            <w:pPr>
              <w:ind w:left="113" w:right="113"/>
            </w:pPr>
          </w:p>
        </w:tc>
        <w:tc>
          <w:tcPr>
            <w:tcW w:w="807" w:type="dxa"/>
            <w:textDirection w:val="btLr"/>
          </w:tcPr>
          <w:p w14:paraId="053D8839" w14:textId="77777777" w:rsidR="000969F3" w:rsidRPr="000969F3" w:rsidRDefault="000969F3" w:rsidP="00E105E7">
            <w:pPr>
              <w:ind w:left="113" w:right="113"/>
            </w:pPr>
            <w:r w:rsidRPr="000969F3">
              <w:t>Relatief jonge (onervaren) vrijwilligers</w:t>
            </w:r>
          </w:p>
          <w:p w14:paraId="249F969A" w14:textId="77777777" w:rsidR="000969F3" w:rsidRPr="000969F3" w:rsidRDefault="000969F3" w:rsidP="00E105E7">
            <w:pPr>
              <w:ind w:left="113" w:right="113"/>
            </w:pPr>
          </w:p>
        </w:tc>
        <w:tc>
          <w:tcPr>
            <w:tcW w:w="834" w:type="dxa"/>
            <w:textDirection w:val="btLr"/>
          </w:tcPr>
          <w:p w14:paraId="196145A6" w14:textId="77777777" w:rsidR="000969F3" w:rsidRPr="000969F3" w:rsidRDefault="000969F3" w:rsidP="00E105E7">
            <w:pPr>
              <w:ind w:left="113" w:right="113"/>
            </w:pPr>
            <w:r w:rsidRPr="000969F3">
              <w:t>Te veel kleine en niet avontuurlijke programma’s</w:t>
            </w:r>
          </w:p>
          <w:p w14:paraId="43B9B185" w14:textId="77777777" w:rsidR="000969F3" w:rsidRPr="000969F3" w:rsidRDefault="000969F3" w:rsidP="00E105E7">
            <w:pPr>
              <w:ind w:left="113" w:right="113"/>
            </w:pPr>
          </w:p>
        </w:tc>
        <w:tc>
          <w:tcPr>
            <w:tcW w:w="824" w:type="dxa"/>
            <w:textDirection w:val="btLr"/>
          </w:tcPr>
          <w:p w14:paraId="45DC0858" w14:textId="77777777" w:rsidR="000969F3" w:rsidRPr="000969F3" w:rsidRDefault="000969F3" w:rsidP="00E105E7">
            <w:pPr>
              <w:ind w:left="113" w:right="113"/>
            </w:pPr>
            <w:r w:rsidRPr="000969F3">
              <w:t>Slecht schoon maken van het gebouw</w:t>
            </w:r>
          </w:p>
          <w:p w14:paraId="2538E752" w14:textId="77777777" w:rsidR="000969F3" w:rsidRPr="000969F3" w:rsidRDefault="000969F3" w:rsidP="00E105E7">
            <w:pPr>
              <w:ind w:left="113" w:right="113"/>
            </w:pPr>
          </w:p>
        </w:tc>
        <w:tc>
          <w:tcPr>
            <w:tcW w:w="790" w:type="dxa"/>
            <w:textDirection w:val="btLr"/>
          </w:tcPr>
          <w:p w14:paraId="130EF5FB" w14:textId="77777777" w:rsidR="000969F3" w:rsidRPr="000969F3" w:rsidRDefault="000969F3" w:rsidP="00E105E7">
            <w:pPr>
              <w:ind w:left="113" w:right="113"/>
            </w:pPr>
            <w:r w:rsidRPr="000969F3">
              <w:t>De kloof tussen verschillende groepen vrijwilligers</w:t>
            </w:r>
          </w:p>
          <w:p w14:paraId="3FFF52B5" w14:textId="77777777" w:rsidR="000969F3" w:rsidRPr="000969F3" w:rsidRDefault="000969F3" w:rsidP="00E105E7">
            <w:pPr>
              <w:ind w:left="113" w:right="113"/>
            </w:pPr>
          </w:p>
        </w:tc>
        <w:tc>
          <w:tcPr>
            <w:tcW w:w="902" w:type="dxa"/>
            <w:textDirection w:val="btLr"/>
          </w:tcPr>
          <w:p w14:paraId="4114D042" w14:textId="77777777" w:rsidR="000969F3" w:rsidRPr="000969F3" w:rsidRDefault="000969F3" w:rsidP="00E105E7">
            <w:pPr>
              <w:ind w:left="113" w:right="113"/>
            </w:pPr>
            <w:r w:rsidRPr="000969F3">
              <w:t>Te veel niet doorgedachte activiteiten</w:t>
            </w:r>
          </w:p>
          <w:p w14:paraId="56863A09" w14:textId="77777777" w:rsidR="000969F3" w:rsidRPr="000969F3" w:rsidRDefault="000969F3" w:rsidP="00E105E7">
            <w:pPr>
              <w:ind w:left="113" w:right="113"/>
            </w:pPr>
          </w:p>
        </w:tc>
      </w:tr>
      <w:tr w:rsidR="00C211D5" w:rsidRPr="000969F3" w14:paraId="697D1F8E" w14:textId="77777777" w:rsidTr="00C211D5">
        <w:trPr>
          <w:trHeight w:val="502"/>
        </w:trPr>
        <w:tc>
          <w:tcPr>
            <w:tcW w:w="516" w:type="dxa"/>
            <w:vMerge w:val="restart"/>
            <w:textDirection w:val="btLr"/>
          </w:tcPr>
          <w:p w14:paraId="580CBFD6" w14:textId="77777777" w:rsidR="000969F3" w:rsidRPr="000969F3" w:rsidRDefault="000969F3" w:rsidP="00E105E7">
            <w:pPr>
              <w:ind w:left="113" w:right="113"/>
              <w:jc w:val="center"/>
            </w:pPr>
            <w:r w:rsidRPr="000969F3">
              <w:t>Kansen</w:t>
            </w:r>
          </w:p>
          <w:p w14:paraId="7C285339" w14:textId="77777777" w:rsidR="000969F3" w:rsidRPr="000969F3" w:rsidRDefault="000969F3" w:rsidP="00E105E7">
            <w:pPr>
              <w:ind w:left="113" w:right="113"/>
              <w:jc w:val="center"/>
            </w:pPr>
          </w:p>
        </w:tc>
        <w:tc>
          <w:tcPr>
            <w:tcW w:w="1968" w:type="dxa"/>
          </w:tcPr>
          <w:p w14:paraId="320DB3C9" w14:textId="77777777" w:rsidR="000969F3" w:rsidRPr="000969F3" w:rsidRDefault="000969F3" w:rsidP="00E105E7">
            <w:r w:rsidRPr="000969F3">
              <w:t>Meer actieve ouders werven</w:t>
            </w:r>
          </w:p>
        </w:tc>
        <w:tc>
          <w:tcPr>
            <w:tcW w:w="627" w:type="dxa"/>
          </w:tcPr>
          <w:p w14:paraId="52B6E615" w14:textId="77777777" w:rsidR="000969F3" w:rsidRPr="000969F3" w:rsidRDefault="000969F3" w:rsidP="00E105E7">
            <w:r w:rsidRPr="000969F3">
              <w:t>1</w:t>
            </w:r>
          </w:p>
        </w:tc>
        <w:tc>
          <w:tcPr>
            <w:tcW w:w="571" w:type="dxa"/>
          </w:tcPr>
          <w:p w14:paraId="4DA59915" w14:textId="77777777" w:rsidR="000969F3" w:rsidRPr="000969F3" w:rsidRDefault="000969F3" w:rsidP="00E105E7">
            <w:r w:rsidRPr="000969F3">
              <w:t>3</w:t>
            </w:r>
          </w:p>
        </w:tc>
        <w:tc>
          <w:tcPr>
            <w:tcW w:w="665" w:type="dxa"/>
          </w:tcPr>
          <w:p w14:paraId="64EE9238" w14:textId="77777777" w:rsidR="000969F3" w:rsidRPr="000969F3" w:rsidRDefault="000969F3" w:rsidP="00E105E7">
            <w:r w:rsidRPr="000969F3">
              <w:t>3</w:t>
            </w:r>
          </w:p>
        </w:tc>
        <w:tc>
          <w:tcPr>
            <w:tcW w:w="560" w:type="dxa"/>
          </w:tcPr>
          <w:p w14:paraId="2F6C5526" w14:textId="77777777" w:rsidR="000969F3" w:rsidRPr="000969F3" w:rsidRDefault="000969F3" w:rsidP="00E105E7">
            <w:r w:rsidRPr="000969F3">
              <w:t>0</w:t>
            </w:r>
          </w:p>
        </w:tc>
        <w:tc>
          <w:tcPr>
            <w:tcW w:w="807" w:type="dxa"/>
          </w:tcPr>
          <w:p w14:paraId="6A0B4E5F" w14:textId="77777777" w:rsidR="000969F3" w:rsidRPr="000969F3" w:rsidRDefault="000969F3" w:rsidP="00E105E7">
            <w:r w:rsidRPr="000969F3">
              <w:t>0</w:t>
            </w:r>
          </w:p>
        </w:tc>
        <w:tc>
          <w:tcPr>
            <w:tcW w:w="834" w:type="dxa"/>
          </w:tcPr>
          <w:p w14:paraId="4ECA7BDC" w14:textId="77777777" w:rsidR="000969F3" w:rsidRPr="000969F3" w:rsidRDefault="000969F3" w:rsidP="00E105E7">
            <w:r w:rsidRPr="000969F3">
              <w:t>0</w:t>
            </w:r>
          </w:p>
        </w:tc>
        <w:tc>
          <w:tcPr>
            <w:tcW w:w="824" w:type="dxa"/>
          </w:tcPr>
          <w:p w14:paraId="48FE8F99" w14:textId="77777777" w:rsidR="000969F3" w:rsidRPr="000969F3" w:rsidRDefault="000969F3" w:rsidP="00E105E7">
            <w:r w:rsidRPr="000969F3">
              <w:t>2</w:t>
            </w:r>
          </w:p>
        </w:tc>
        <w:tc>
          <w:tcPr>
            <w:tcW w:w="790" w:type="dxa"/>
          </w:tcPr>
          <w:p w14:paraId="68D7B0E7" w14:textId="77777777" w:rsidR="000969F3" w:rsidRPr="000969F3" w:rsidRDefault="000969F3" w:rsidP="00E105E7">
            <w:r w:rsidRPr="000969F3">
              <w:t>0</w:t>
            </w:r>
          </w:p>
        </w:tc>
        <w:tc>
          <w:tcPr>
            <w:tcW w:w="902" w:type="dxa"/>
          </w:tcPr>
          <w:p w14:paraId="35AA8355" w14:textId="77777777" w:rsidR="000969F3" w:rsidRPr="000969F3" w:rsidRDefault="000969F3" w:rsidP="00E105E7">
            <w:r w:rsidRPr="000969F3">
              <w:t>0</w:t>
            </w:r>
          </w:p>
        </w:tc>
      </w:tr>
      <w:tr w:rsidR="00C211D5" w:rsidRPr="000969F3" w14:paraId="01A3CB9C" w14:textId="77777777" w:rsidTr="00C211D5">
        <w:tc>
          <w:tcPr>
            <w:tcW w:w="516" w:type="dxa"/>
            <w:vMerge/>
          </w:tcPr>
          <w:p w14:paraId="003075F6" w14:textId="77777777" w:rsidR="000969F3" w:rsidRPr="000969F3" w:rsidRDefault="000969F3" w:rsidP="00E105E7"/>
        </w:tc>
        <w:tc>
          <w:tcPr>
            <w:tcW w:w="1968" w:type="dxa"/>
          </w:tcPr>
          <w:p w14:paraId="5E2A1D01" w14:textId="77777777" w:rsidR="000969F3" w:rsidRPr="000969F3" w:rsidRDefault="000969F3" w:rsidP="00E105E7">
            <w:r w:rsidRPr="000969F3">
              <w:t>Gebruik maken van diverse media</w:t>
            </w:r>
          </w:p>
        </w:tc>
        <w:tc>
          <w:tcPr>
            <w:tcW w:w="627" w:type="dxa"/>
          </w:tcPr>
          <w:p w14:paraId="10A7A9E0" w14:textId="77777777" w:rsidR="000969F3" w:rsidRPr="000969F3" w:rsidRDefault="000969F3" w:rsidP="00E105E7">
            <w:r w:rsidRPr="00AA2821">
              <w:rPr>
                <w:color w:val="FF0000"/>
              </w:rPr>
              <w:t>5</w:t>
            </w:r>
          </w:p>
        </w:tc>
        <w:tc>
          <w:tcPr>
            <w:tcW w:w="571" w:type="dxa"/>
          </w:tcPr>
          <w:p w14:paraId="0B2CB791" w14:textId="77777777" w:rsidR="000969F3" w:rsidRPr="000969F3" w:rsidRDefault="000969F3" w:rsidP="00E105E7">
            <w:r w:rsidRPr="000969F3">
              <w:t>2</w:t>
            </w:r>
          </w:p>
        </w:tc>
        <w:tc>
          <w:tcPr>
            <w:tcW w:w="665" w:type="dxa"/>
          </w:tcPr>
          <w:p w14:paraId="4D8AEA33" w14:textId="77777777" w:rsidR="000969F3" w:rsidRPr="000969F3" w:rsidRDefault="000969F3" w:rsidP="00E105E7">
            <w:r w:rsidRPr="000969F3">
              <w:t>0</w:t>
            </w:r>
          </w:p>
        </w:tc>
        <w:tc>
          <w:tcPr>
            <w:tcW w:w="560" w:type="dxa"/>
          </w:tcPr>
          <w:p w14:paraId="65478D07" w14:textId="77777777" w:rsidR="000969F3" w:rsidRPr="000969F3" w:rsidRDefault="000969F3" w:rsidP="00E105E7">
            <w:r w:rsidRPr="000969F3">
              <w:t>4</w:t>
            </w:r>
          </w:p>
        </w:tc>
        <w:tc>
          <w:tcPr>
            <w:tcW w:w="807" w:type="dxa"/>
          </w:tcPr>
          <w:p w14:paraId="04FA31F8" w14:textId="77777777" w:rsidR="000969F3" w:rsidRPr="000969F3" w:rsidRDefault="000969F3" w:rsidP="00E105E7">
            <w:r w:rsidRPr="000969F3">
              <w:t>0</w:t>
            </w:r>
          </w:p>
        </w:tc>
        <w:tc>
          <w:tcPr>
            <w:tcW w:w="834" w:type="dxa"/>
          </w:tcPr>
          <w:p w14:paraId="0D5BA434" w14:textId="77777777" w:rsidR="000969F3" w:rsidRPr="000969F3" w:rsidRDefault="000969F3" w:rsidP="00E105E7">
            <w:r w:rsidRPr="000969F3">
              <w:t>2</w:t>
            </w:r>
          </w:p>
        </w:tc>
        <w:tc>
          <w:tcPr>
            <w:tcW w:w="824" w:type="dxa"/>
          </w:tcPr>
          <w:p w14:paraId="0FB71FB5" w14:textId="77777777" w:rsidR="000969F3" w:rsidRPr="000969F3" w:rsidRDefault="000969F3" w:rsidP="00E105E7">
            <w:r w:rsidRPr="000969F3">
              <w:t>0</w:t>
            </w:r>
          </w:p>
        </w:tc>
        <w:tc>
          <w:tcPr>
            <w:tcW w:w="790" w:type="dxa"/>
          </w:tcPr>
          <w:p w14:paraId="7F481ACC" w14:textId="77777777" w:rsidR="000969F3" w:rsidRPr="000969F3" w:rsidRDefault="000969F3" w:rsidP="00E105E7">
            <w:r w:rsidRPr="000969F3">
              <w:t>0</w:t>
            </w:r>
          </w:p>
        </w:tc>
        <w:tc>
          <w:tcPr>
            <w:tcW w:w="902" w:type="dxa"/>
          </w:tcPr>
          <w:p w14:paraId="0C38FF38" w14:textId="77777777" w:rsidR="000969F3" w:rsidRPr="000969F3" w:rsidRDefault="000969F3" w:rsidP="00E105E7">
            <w:r w:rsidRPr="000969F3">
              <w:t>2</w:t>
            </w:r>
          </w:p>
        </w:tc>
      </w:tr>
      <w:tr w:rsidR="00C211D5" w:rsidRPr="000969F3" w14:paraId="6E9DCAD5" w14:textId="77777777" w:rsidTr="00C211D5">
        <w:tc>
          <w:tcPr>
            <w:tcW w:w="516" w:type="dxa"/>
            <w:vMerge/>
          </w:tcPr>
          <w:p w14:paraId="03C6BEFF" w14:textId="77777777" w:rsidR="000969F3" w:rsidRPr="000969F3" w:rsidRDefault="000969F3" w:rsidP="00E105E7"/>
        </w:tc>
        <w:tc>
          <w:tcPr>
            <w:tcW w:w="1968" w:type="dxa"/>
          </w:tcPr>
          <w:p w14:paraId="7A99ED43" w14:textId="77777777" w:rsidR="000969F3" w:rsidRPr="000969F3" w:rsidRDefault="000969F3" w:rsidP="00E105E7">
            <w:r w:rsidRPr="000969F3">
              <w:t>Heroprichting Blauwe Vogels</w:t>
            </w:r>
          </w:p>
        </w:tc>
        <w:tc>
          <w:tcPr>
            <w:tcW w:w="627" w:type="dxa"/>
          </w:tcPr>
          <w:p w14:paraId="7E302A9D" w14:textId="77777777" w:rsidR="000969F3" w:rsidRPr="000969F3" w:rsidRDefault="000969F3" w:rsidP="00E105E7">
            <w:r w:rsidRPr="000969F3">
              <w:t>3</w:t>
            </w:r>
          </w:p>
        </w:tc>
        <w:tc>
          <w:tcPr>
            <w:tcW w:w="571" w:type="dxa"/>
          </w:tcPr>
          <w:p w14:paraId="18DFD2FB" w14:textId="77777777" w:rsidR="000969F3" w:rsidRPr="000969F3" w:rsidRDefault="000969F3" w:rsidP="00E105E7">
            <w:r w:rsidRPr="00AA2821">
              <w:rPr>
                <w:color w:val="FF0000"/>
              </w:rPr>
              <w:t>5</w:t>
            </w:r>
          </w:p>
        </w:tc>
        <w:tc>
          <w:tcPr>
            <w:tcW w:w="665" w:type="dxa"/>
          </w:tcPr>
          <w:p w14:paraId="5DADAA18" w14:textId="77777777" w:rsidR="000969F3" w:rsidRPr="000969F3" w:rsidRDefault="000969F3" w:rsidP="00E105E7">
            <w:r w:rsidRPr="000969F3">
              <w:t>1</w:t>
            </w:r>
          </w:p>
        </w:tc>
        <w:tc>
          <w:tcPr>
            <w:tcW w:w="560" w:type="dxa"/>
          </w:tcPr>
          <w:p w14:paraId="6A633C6C" w14:textId="77777777" w:rsidR="000969F3" w:rsidRPr="000969F3" w:rsidRDefault="000969F3" w:rsidP="00E105E7">
            <w:r w:rsidRPr="000969F3">
              <w:t>0</w:t>
            </w:r>
          </w:p>
        </w:tc>
        <w:tc>
          <w:tcPr>
            <w:tcW w:w="807" w:type="dxa"/>
          </w:tcPr>
          <w:p w14:paraId="7C11F60A" w14:textId="77777777" w:rsidR="000969F3" w:rsidRPr="000969F3" w:rsidRDefault="000969F3" w:rsidP="00E105E7">
            <w:r w:rsidRPr="00AA2821">
              <w:rPr>
                <w:color w:val="FF0000"/>
              </w:rPr>
              <w:t>5</w:t>
            </w:r>
          </w:p>
        </w:tc>
        <w:tc>
          <w:tcPr>
            <w:tcW w:w="834" w:type="dxa"/>
          </w:tcPr>
          <w:p w14:paraId="5818D2AB" w14:textId="77777777" w:rsidR="000969F3" w:rsidRPr="000969F3" w:rsidRDefault="000969F3" w:rsidP="00E105E7">
            <w:r w:rsidRPr="000969F3">
              <w:t>1</w:t>
            </w:r>
          </w:p>
        </w:tc>
        <w:tc>
          <w:tcPr>
            <w:tcW w:w="824" w:type="dxa"/>
          </w:tcPr>
          <w:p w14:paraId="4B56DFD5" w14:textId="77777777" w:rsidR="000969F3" w:rsidRPr="000969F3" w:rsidRDefault="000969F3" w:rsidP="00E105E7">
            <w:r w:rsidRPr="000969F3">
              <w:t>0</w:t>
            </w:r>
          </w:p>
        </w:tc>
        <w:tc>
          <w:tcPr>
            <w:tcW w:w="790" w:type="dxa"/>
          </w:tcPr>
          <w:p w14:paraId="5ED5D5EE" w14:textId="77777777" w:rsidR="000969F3" w:rsidRPr="000969F3" w:rsidRDefault="000969F3" w:rsidP="00E105E7">
            <w:r w:rsidRPr="000969F3">
              <w:t>0</w:t>
            </w:r>
          </w:p>
        </w:tc>
        <w:tc>
          <w:tcPr>
            <w:tcW w:w="902" w:type="dxa"/>
          </w:tcPr>
          <w:p w14:paraId="4C7CE659" w14:textId="77777777" w:rsidR="000969F3" w:rsidRPr="000969F3" w:rsidRDefault="000969F3" w:rsidP="00E105E7">
            <w:r w:rsidRPr="000969F3">
              <w:t>2</w:t>
            </w:r>
          </w:p>
        </w:tc>
      </w:tr>
      <w:tr w:rsidR="00C211D5" w:rsidRPr="000969F3" w14:paraId="03854623" w14:textId="77777777" w:rsidTr="00C211D5">
        <w:tc>
          <w:tcPr>
            <w:tcW w:w="516" w:type="dxa"/>
            <w:vMerge/>
          </w:tcPr>
          <w:p w14:paraId="367B39CD" w14:textId="77777777" w:rsidR="000969F3" w:rsidRPr="000969F3" w:rsidRDefault="000969F3" w:rsidP="00E105E7"/>
        </w:tc>
        <w:tc>
          <w:tcPr>
            <w:tcW w:w="1968" w:type="dxa"/>
          </w:tcPr>
          <w:p w14:paraId="30654105" w14:textId="77777777" w:rsidR="000969F3" w:rsidRPr="000969F3" w:rsidRDefault="000969F3" w:rsidP="00E105E7">
            <w:r w:rsidRPr="000969F3">
              <w:t>Meer externe verhuur</w:t>
            </w:r>
          </w:p>
        </w:tc>
        <w:tc>
          <w:tcPr>
            <w:tcW w:w="627" w:type="dxa"/>
          </w:tcPr>
          <w:p w14:paraId="377C2499" w14:textId="77777777" w:rsidR="000969F3" w:rsidRPr="000969F3" w:rsidRDefault="000969F3" w:rsidP="00E105E7">
            <w:r w:rsidRPr="00AA2821">
              <w:rPr>
                <w:color w:val="FF0000"/>
              </w:rPr>
              <w:t>5</w:t>
            </w:r>
          </w:p>
        </w:tc>
        <w:tc>
          <w:tcPr>
            <w:tcW w:w="571" w:type="dxa"/>
          </w:tcPr>
          <w:p w14:paraId="3094DBDF" w14:textId="77777777" w:rsidR="000969F3" w:rsidRPr="000969F3" w:rsidRDefault="000969F3" w:rsidP="00E105E7">
            <w:r w:rsidRPr="000969F3">
              <w:t>0</w:t>
            </w:r>
          </w:p>
        </w:tc>
        <w:tc>
          <w:tcPr>
            <w:tcW w:w="665" w:type="dxa"/>
          </w:tcPr>
          <w:p w14:paraId="59C3CF21" w14:textId="77777777" w:rsidR="000969F3" w:rsidRPr="000969F3" w:rsidRDefault="000969F3" w:rsidP="00E105E7">
            <w:r w:rsidRPr="000969F3">
              <w:t>1</w:t>
            </w:r>
          </w:p>
        </w:tc>
        <w:tc>
          <w:tcPr>
            <w:tcW w:w="560" w:type="dxa"/>
          </w:tcPr>
          <w:p w14:paraId="47EE0C04" w14:textId="77777777" w:rsidR="000969F3" w:rsidRPr="000969F3" w:rsidRDefault="000969F3" w:rsidP="00E105E7">
            <w:r w:rsidRPr="00AA2821">
              <w:rPr>
                <w:color w:val="FF0000"/>
              </w:rPr>
              <w:t>5</w:t>
            </w:r>
          </w:p>
        </w:tc>
        <w:tc>
          <w:tcPr>
            <w:tcW w:w="807" w:type="dxa"/>
          </w:tcPr>
          <w:p w14:paraId="124FC5EE" w14:textId="77777777" w:rsidR="000969F3" w:rsidRPr="000969F3" w:rsidRDefault="000969F3" w:rsidP="00E105E7">
            <w:r w:rsidRPr="000969F3">
              <w:t>0</w:t>
            </w:r>
          </w:p>
        </w:tc>
        <w:tc>
          <w:tcPr>
            <w:tcW w:w="834" w:type="dxa"/>
          </w:tcPr>
          <w:p w14:paraId="1968F216" w14:textId="77777777" w:rsidR="000969F3" w:rsidRPr="000969F3" w:rsidRDefault="000969F3" w:rsidP="00E105E7">
            <w:r w:rsidRPr="000969F3">
              <w:t>0</w:t>
            </w:r>
          </w:p>
        </w:tc>
        <w:tc>
          <w:tcPr>
            <w:tcW w:w="824" w:type="dxa"/>
          </w:tcPr>
          <w:p w14:paraId="6A1BF96D" w14:textId="77777777" w:rsidR="000969F3" w:rsidRPr="000969F3" w:rsidRDefault="000969F3" w:rsidP="00E105E7">
            <w:r w:rsidRPr="00AA2821">
              <w:rPr>
                <w:color w:val="FF0000"/>
              </w:rPr>
              <w:t>5</w:t>
            </w:r>
          </w:p>
        </w:tc>
        <w:tc>
          <w:tcPr>
            <w:tcW w:w="790" w:type="dxa"/>
          </w:tcPr>
          <w:p w14:paraId="4E3CB6B8" w14:textId="77777777" w:rsidR="000969F3" w:rsidRPr="000969F3" w:rsidRDefault="000969F3" w:rsidP="00E105E7">
            <w:r w:rsidRPr="000969F3">
              <w:t>0</w:t>
            </w:r>
          </w:p>
        </w:tc>
        <w:tc>
          <w:tcPr>
            <w:tcW w:w="902" w:type="dxa"/>
          </w:tcPr>
          <w:p w14:paraId="0A3A8ECF" w14:textId="77777777" w:rsidR="000969F3" w:rsidRPr="000969F3" w:rsidRDefault="000969F3" w:rsidP="00E105E7">
            <w:r w:rsidRPr="000969F3">
              <w:t>0</w:t>
            </w:r>
          </w:p>
        </w:tc>
      </w:tr>
      <w:tr w:rsidR="00C211D5" w:rsidRPr="000969F3" w14:paraId="4E9DAF3D" w14:textId="77777777" w:rsidTr="00C211D5">
        <w:tc>
          <w:tcPr>
            <w:tcW w:w="516" w:type="dxa"/>
            <w:vMerge/>
          </w:tcPr>
          <w:p w14:paraId="2AE06344" w14:textId="77777777" w:rsidR="000969F3" w:rsidRPr="000969F3" w:rsidRDefault="000969F3" w:rsidP="00E105E7"/>
        </w:tc>
        <w:tc>
          <w:tcPr>
            <w:tcW w:w="1968" w:type="dxa"/>
          </w:tcPr>
          <w:p w14:paraId="7D4CE42B" w14:textId="77777777" w:rsidR="000969F3" w:rsidRPr="000969F3" w:rsidRDefault="000969F3" w:rsidP="00E105E7">
            <w:r w:rsidRPr="000969F3">
              <w:t>Meer netwerken</w:t>
            </w:r>
          </w:p>
        </w:tc>
        <w:tc>
          <w:tcPr>
            <w:tcW w:w="627" w:type="dxa"/>
          </w:tcPr>
          <w:p w14:paraId="09DA35DE" w14:textId="77777777" w:rsidR="000969F3" w:rsidRPr="000969F3" w:rsidRDefault="000969F3" w:rsidP="00E105E7">
            <w:r w:rsidRPr="00AA2821">
              <w:rPr>
                <w:color w:val="FF0000"/>
              </w:rPr>
              <w:t>5</w:t>
            </w:r>
          </w:p>
        </w:tc>
        <w:tc>
          <w:tcPr>
            <w:tcW w:w="571" w:type="dxa"/>
          </w:tcPr>
          <w:p w14:paraId="13513D06" w14:textId="77777777" w:rsidR="000969F3" w:rsidRPr="000969F3" w:rsidRDefault="000969F3" w:rsidP="00E105E7">
            <w:r w:rsidRPr="000969F3">
              <w:t>4</w:t>
            </w:r>
          </w:p>
        </w:tc>
        <w:tc>
          <w:tcPr>
            <w:tcW w:w="665" w:type="dxa"/>
          </w:tcPr>
          <w:p w14:paraId="2E9ECB93" w14:textId="77777777" w:rsidR="000969F3" w:rsidRPr="000969F3" w:rsidRDefault="000969F3" w:rsidP="00E105E7">
            <w:r w:rsidRPr="000969F3">
              <w:t>3</w:t>
            </w:r>
          </w:p>
        </w:tc>
        <w:tc>
          <w:tcPr>
            <w:tcW w:w="560" w:type="dxa"/>
          </w:tcPr>
          <w:p w14:paraId="1CF48951" w14:textId="77777777" w:rsidR="000969F3" w:rsidRPr="000969F3" w:rsidRDefault="000969F3" w:rsidP="00E105E7">
            <w:r w:rsidRPr="00AA2821">
              <w:rPr>
                <w:color w:val="FF0000"/>
              </w:rPr>
              <w:t>5</w:t>
            </w:r>
          </w:p>
        </w:tc>
        <w:tc>
          <w:tcPr>
            <w:tcW w:w="807" w:type="dxa"/>
          </w:tcPr>
          <w:p w14:paraId="6C44A3C4" w14:textId="77777777" w:rsidR="000969F3" w:rsidRPr="000969F3" w:rsidRDefault="000969F3" w:rsidP="00E105E7">
            <w:r w:rsidRPr="000969F3">
              <w:t>2</w:t>
            </w:r>
          </w:p>
        </w:tc>
        <w:tc>
          <w:tcPr>
            <w:tcW w:w="834" w:type="dxa"/>
          </w:tcPr>
          <w:p w14:paraId="204B9103" w14:textId="77777777" w:rsidR="000969F3" w:rsidRPr="000969F3" w:rsidRDefault="000969F3" w:rsidP="00E105E7">
            <w:r w:rsidRPr="000969F3">
              <w:t>0</w:t>
            </w:r>
          </w:p>
        </w:tc>
        <w:tc>
          <w:tcPr>
            <w:tcW w:w="824" w:type="dxa"/>
          </w:tcPr>
          <w:p w14:paraId="0E06EED8" w14:textId="77777777" w:rsidR="000969F3" w:rsidRPr="000969F3" w:rsidRDefault="000969F3" w:rsidP="00E105E7">
            <w:r w:rsidRPr="000969F3">
              <w:t>3</w:t>
            </w:r>
          </w:p>
        </w:tc>
        <w:tc>
          <w:tcPr>
            <w:tcW w:w="790" w:type="dxa"/>
          </w:tcPr>
          <w:p w14:paraId="3B058446" w14:textId="77777777" w:rsidR="000969F3" w:rsidRPr="000969F3" w:rsidRDefault="000969F3" w:rsidP="00E105E7">
            <w:r w:rsidRPr="000969F3">
              <w:t>0</w:t>
            </w:r>
          </w:p>
        </w:tc>
        <w:tc>
          <w:tcPr>
            <w:tcW w:w="902" w:type="dxa"/>
          </w:tcPr>
          <w:p w14:paraId="5DB046EC" w14:textId="77777777" w:rsidR="000969F3" w:rsidRPr="000969F3" w:rsidRDefault="000969F3" w:rsidP="00E105E7">
            <w:r w:rsidRPr="000969F3">
              <w:t>0</w:t>
            </w:r>
          </w:p>
        </w:tc>
      </w:tr>
      <w:tr w:rsidR="00C211D5" w:rsidRPr="000969F3" w14:paraId="37AFA660" w14:textId="77777777" w:rsidTr="00C211D5">
        <w:tc>
          <w:tcPr>
            <w:tcW w:w="516" w:type="dxa"/>
            <w:vMerge w:val="restart"/>
            <w:textDirection w:val="btLr"/>
          </w:tcPr>
          <w:p w14:paraId="12589965" w14:textId="77777777" w:rsidR="000969F3" w:rsidRPr="000969F3" w:rsidRDefault="000969F3" w:rsidP="00E105E7">
            <w:pPr>
              <w:ind w:left="113" w:right="113"/>
              <w:jc w:val="center"/>
            </w:pPr>
            <w:r w:rsidRPr="000969F3">
              <w:t>Bedreigingen</w:t>
            </w:r>
          </w:p>
          <w:p w14:paraId="6C01702F" w14:textId="77777777" w:rsidR="000969F3" w:rsidRPr="000969F3" w:rsidRDefault="000969F3" w:rsidP="00E105E7">
            <w:pPr>
              <w:ind w:left="113" w:right="113"/>
              <w:jc w:val="center"/>
            </w:pPr>
          </w:p>
        </w:tc>
        <w:tc>
          <w:tcPr>
            <w:tcW w:w="1968" w:type="dxa"/>
          </w:tcPr>
          <w:p w14:paraId="0E39B9A2" w14:textId="77777777" w:rsidR="000969F3" w:rsidRPr="000969F3" w:rsidRDefault="000969F3" w:rsidP="00E105E7">
            <w:r w:rsidRPr="000969F3">
              <w:t>Te veel clubs in de buurt</w:t>
            </w:r>
          </w:p>
        </w:tc>
        <w:tc>
          <w:tcPr>
            <w:tcW w:w="627" w:type="dxa"/>
          </w:tcPr>
          <w:p w14:paraId="57932762" w14:textId="77777777" w:rsidR="000969F3" w:rsidRPr="000969F3" w:rsidRDefault="000969F3" w:rsidP="00E105E7">
            <w:r w:rsidRPr="000969F3">
              <w:t>2</w:t>
            </w:r>
          </w:p>
        </w:tc>
        <w:tc>
          <w:tcPr>
            <w:tcW w:w="571" w:type="dxa"/>
          </w:tcPr>
          <w:p w14:paraId="435AC8E5" w14:textId="77777777" w:rsidR="000969F3" w:rsidRPr="000969F3" w:rsidRDefault="000969F3" w:rsidP="00E105E7">
            <w:r w:rsidRPr="000969F3">
              <w:t>0</w:t>
            </w:r>
          </w:p>
        </w:tc>
        <w:tc>
          <w:tcPr>
            <w:tcW w:w="665" w:type="dxa"/>
          </w:tcPr>
          <w:p w14:paraId="0CD9E16C" w14:textId="77777777" w:rsidR="000969F3" w:rsidRPr="000969F3" w:rsidRDefault="000969F3" w:rsidP="00E105E7">
            <w:r w:rsidRPr="000969F3">
              <w:t>0</w:t>
            </w:r>
          </w:p>
        </w:tc>
        <w:tc>
          <w:tcPr>
            <w:tcW w:w="560" w:type="dxa"/>
          </w:tcPr>
          <w:p w14:paraId="1DA992C0" w14:textId="77777777" w:rsidR="000969F3" w:rsidRPr="000969F3" w:rsidRDefault="000969F3" w:rsidP="00E105E7">
            <w:r w:rsidRPr="000969F3">
              <w:t>3</w:t>
            </w:r>
          </w:p>
        </w:tc>
        <w:tc>
          <w:tcPr>
            <w:tcW w:w="807" w:type="dxa"/>
          </w:tcPr>
          <w:p w14:paraId="0D6F912A" w14:textId="77777777" w:rsidR="000969F3" w:rsidRPr="000969F3" w:rsidRDefault="000969F3" w:rsidP="00E105E7">
            <w:r w:rsidRPr="000969F3">
              <w:t>0</w:t>
            </w:r>
          </w:p>
        </w:tc>
        <w:tc>
          <w:tcPr>
            <w:tcW w:w="834" w:type="dxa"/>
          </w:tcPr>
          <w:p w14:paraId="0C20C1B1" w14:textId="77777777" w:rsidR="000969F3" w:rsidRPr="000969F3" w:rsidRDefault="000969F3" w:rsidP="00E105E7">
            <w:r w:rsidRPr="000969F3">
              <w:t>2</w:t>
            </w:r>
          </w:p>
        </w:tc>
        <w:tc>
          <w:tcPr>
            <w:tcW w:w="824" w:type="dxa"/>
          </w:tcPr>
          <w:p w14:paraId="5FB35713" w14:textId="77777777" w:rsidR="000969F3" w:rsidRPr="000969F3" w:rsidRDefault="000969F3" w:rsidP="00E105E7">
            <w:r w:rsidRPr="000969F3">
              <w:t>2</w:t>
            </w:r>
          </w:p>
        </w:tc>
        <w:tc>
          <w:tcPr>
            <w:tcW w:w="790" w:type="dxa"/>
          </w:tcPr>
          <w:p w14:paraId="7E206172" w14:textId="77777777" w:rsidR="000969F3" w:rsidRPr="000969F3" w:rsidRDefault="000969F3" w:rsidP="00E105E7">
            <w:r w:rsidRPr="000969F3">
              <w:t>0</w:t>
            </w:r>
          </w:p>
        </w:tc>
        <w:tc>
          <w:tcPr>
            <w:tcW w:w="902" w:type="dxa"/>
          </w:tcPr>
          <w:p w14:paraId="3B4741AF" w14:textId="77777777" w:rsidR="000969F3" w:rsidRPr="000969F3" w:rsidRDefault="000969F3" w:rsidP="00E105E7">
            <w:r w:rsidRPr="000969F3">
              <w:t>0</w:t>
            </w:r>
          </w:p>
        </w:tc>
      </w:tr>
      <w:tr w:rsidR="00C211D5" w:rsidRPr="000969F3" w14:paraId="41215CC6" w14:textId="77777777" w:rsidTr="00C211D5">
        <w:trPr>
          <w:trHeight w:val="614"/>
        </w:trPr>
        <w:tc>
          <w:tcPr>
            <w:tcW w:w="516" w:type="dxa"/>
            <w:vMerge/>
          </w:tcPr>
          <w:p w14:paraId="688E7582" w14:textId="77777777" w:rsidR="000969F3" w:rsidRPr="000969F3" w:rsidRDefault="000969F3" w:rsidP="00E105E7"/>
        </w:tc>
        <w:tc>
          <w:tcPr>
            <w:tcW w:w="1968" w:type="dxa"/>
          </w:tcPr>
          <w:p w14:paraId="3C3EE4C1" w14:textId="360014AC" w:rsidR="000969F3" w:rsidRPr="000969F3" w:rsidRDefault="000969F3" w:rsidP="00BD4921">
            <w:r w:rsidRPr="000969F3">
              <w:t xml:space="preserve">Onvoldoende zichtbaar in </w:t>
            </w:r>
            <w:r w:rsidR="00BD4921">
              <w:t>Barneveld</w:t>
            </w:r>
          </w:p>
        </w:tc>
        <w:tc>
          <w:tcPr>
            <w:tcW w:w="627" w:type="dxa"/>
          </w:tcPr>
          <w:p w14:paraId="53DA8280" w14:textId="77777777" w:rsidR="000969F3" w:rsidRPr="000969F3" w:rsidRDefault="000969F3" w:rsidP="00E105E7">
            <w:r w:rsidRPr="00AA2821">
              <w:rPr>
                <w:color w:val="FF0000"/>
              </w:rPr>
              <w:t>5</w:t>
            </w:r>
          </w:p>
        </w:tc>
        <w:tc>
          <w:tcPr>
            <w:tcW w:w="571" w:type="dxa"/>
          </w:tcPr>
          <w:p w14:paraId="00CD3FCC" w14:textId="77777777" w:rsidR="000969F3" w:rsidRPr="000969F3" w:rsidRDefault="000969F3" w:rsidP="00E105E7">
            <w:r w:rsidRPr="000969F3">
              <w:t>2</w:t>
            </w:r>
          </w:p>
        </w:tc>
        <w:tc>
          <w:tcPr>
            <w:tcW w:w="665" w:type="dxa"/>
          </w:tcPr>
          <w:p w14:paraId="5D1519AC" w14:textId="77777777" w:rsidR="000969F3" w:rsidRPr="000969F3" w:rsidRDefault="000969F3" w:rsidP="00E105E7">
            <w:r w:rsidRPr="000969F3">
              <w:t>2</w:t>
            </w:r>
          </w:p>
        </w:tc>
        <w:tc>
          <w:tcPr>
            <w:tcW w:w="560" w:type="dxa"/>
          </w:tcPr>
          <w:p w14:paraId="0D86CDE8" w14:textId="77777777" w:rsidR="000969F3" w:rsidRPr="000969F3" w:rsidRDefault="000969F3" w:rsidP="00E105E7">
            <w:r w:rsidRPr="000969F3">
              <w:t>4</w:t>
            </w:r>
          </w:p>
        </w:tc>
        <w:tc>
          <w:tcPr>
            <w:tcW w:w="807" w:type="dxa"/>
          </w:tcPr>
          <w:p w14:paraId="0795E3E0" w14:textId="77777777" w:rsidR="000969F3" w:rsidRPr="000969F3" w:rsidRDefault="000969F3" w:rsidP="00E105E7">
            <w:r w:rsidRPr="000969F3">
              <w:t>2</w:t>
            </w:r>
          </w:p>
        </w:tc>
        <w:tc>
          <w:tcPr>
            <w:tcW w:w="834" w:type="dxa"/>
          </w:tcPr>
          <w:p w14:paraId="1C53AA65" w14:textId="77777777" w:rsidR="000969F3" w:rsidRPr="000969F3" w:rsidRDefault="000969F3" w:rsidP="00E105E7">
            <w:r w:rsidRPr="000969F3">
              <w:t>4</w:t>
            </w:r>
          </w:p>
        </w:tc>
        <w:tc>
          <w:tcPr>
            <w:tcW w:w="824" w:type="dxa"/>
          </w:tcPr>
          <w:p w14:paraId="50BCAA00" w14:textId="77777777" w:rsidR="000969F3" w:rsidRPr="000969F3" w:rsidRDefault="000969F3" w:rsidP="00E105E7">
            <w:r w:rsidRPr="000969F3">
              <w:t>0</w:t>
            </w:r>
          </w:p>
        </w:tc>
        <w:tc>
          <w:tcPr>
            <w:tcW w:w="790" w:type="dxa"/>
          </w:tcPr>
          <w:p w14:paraId="70D29C83" w14:textId="77777777" w:rsidR="000969F3" w:rsidRPr="000969F3" w:rsidRDefault="000969F3" w:rsidP="00E105E7">
            <w:r w:rsidRPr="000969F3">
              <w:t>0</w:t>
            </w:r>
          </w:p>
        </w:tc>
        <w:tc>
          <w:tcPr>
            <w:tcW w:w="902" w:type="dxa"/>
          </w:tcPr>
          <w:p w14:paraId="5ACB379D" w14:textId="77777777" w:rsidR="000969F3" w:rsidRPr="000969F3" w:rsidRDefault="000969F3" w:rsidP="00E105E7">
            <w:r w:rsidRPr="00AA2821">
              <w:rPr>
                <w:color w:val="FF0000"/>
              </w:rPr>
              <w:t>5</w:t>
            </w:r>
          </w:p>
        </w:tc>
      </w:tr>
      <w:tr w:rsidR="00C211D5" w:rsidRPr="000969F3" w14:paraId="4C8FEDBD" w14:textId="77777777" w:rsidTr="00C211D5">
        <w:trPr>
          <w:trHeight w:val="376"/>
        </w:trPr>
        <w:tc>
          <w:tcPr>
            <w:tcW w:w="516" w:type="dxa"/>
            <w:vMerge/>
          </w:tcPr>
          <w:p w14:paraId="37F0F07F" w14:textId="77777777" w:rsidR="000969F3" w:rsidRPr="000969F3" w:rsidRDefault="000969F3" w:rsidP="00E105E7"/>
        </w:tc>
        <w:tc>
          <w:tcPr>
            <w:tcW w:w="1968" w:type="dxa"/>
          </w:tcPr>
          <w:p w14:paraId="31470670" w14:textId="77777777" w:rsidR="000969F3" w:rsidRPr="000969F3" w:rsidRDefault="000969F3" w:rsidP="00E105E7">
            <w:r w:rsidRPr="000969F3">
              <w:t>Geen eigen clubgebouw</w:t>
            </w:r>
          </w:p>
        </w:tc>
        <w:tc>
          <w:tcPr>
            <w:tcW w:w="627" w:type="dxa"/>
          </w:tcPr>
          <w:p w14:paraId="0CCEC969" w14:textId="77777777" w:rsidR="000969F3" w:rsidRPr="000969F3" w:rsidRDefault="000969F3" w:rsidP="00E105E7">
            <w:r w:rsidRPr="000969F3">
              <w:t>0</w:t>
            </w:r>
          </w:p>
        </w:tc>
        <w:tc>
          <w:tcPr>
            <w:tcW w:w="571" w:type="dxa"/>
          </w:tcPr>
          <w:p w14:paraId="741188FF" w14:textId="77777777" w:rsidR="000969F3" w:rsidRPr="000969F3" w:rsidRDefault="000969F3" w:rsidP="00E105E7">
            <w:r w:rsidRPr="000969F3">
              <w:t>3</w:t>
            </w:r>
          </w:p>
        </w:tc>
        <w:tc>
          <w:tcPr>
            <w:tcW w:w="665" w:type="dxa"/>
          </w:tcPr>
          <w:p w14:paraId="5FC1A641" w14:textId="77777777" w:rsidR="000969F3" w:rsidRPr="000969F3" w:rsidRDefault="000969F3" w:rsidP="00E105E7">
            <w:r w:rsidRPr="000969F3">
              <w:t>3</w:t>
            </w:r>
          </w:p>
        </w:tc>
        <w:tc>
          <w:tcPr>
            <w:tcW w:w="560" w:type="dxa"/>
          </w:tcPr>
          <w:p w14:paraId="23140320" w14:textId="77777777" w:rsidR="000969F3" w:rsidRPr="000969F3" w:rsidRDefault="000969F3" w:rsidP="00E105E7">
            <w:r w:rsidRPr="000969F3">
              <w:t>4</w:t>
            </w:r>
          </w:p>
        </w:tc>
        <w:tc>
          <w:tcPr>
            <w:tcW w:w="807" w:type="dxa"/>
          </w:tcPr>
          <w:p w14:paraId="51C8B199" w14:textId="77777777" w:rsidR="000969F3" w:rsidRPr="000969F3" w:rsidRDefault="000969F3" w:rsidP="00E105E7">
            <w:r w:rsidRPr="000969F3">
              <w:t>0</w:t>
            </w:r>
          </w:p>
        </w:tc>
        <w:tc>
          <w:tcPr>
            <w:tcW w:w="834" w:type="dxa"/>
          </w:tcPr>
          <w:p w14:paraId="1B5225A8" w14:textId="77777777" w:rsidR="000969F3" w:rsidRPr="000969F3" w:rsidRDefault="000969F3" w:rsidP="00E105E7">
            <w:r w:rsidRPr="000969F3">
              <w:t>0</w:t>
            </w:r>
          </w:p>
        </w:tc>
        <w:tc>
          <w:tcPr>
            <w:tcW w:w="824" w:type="dxa"/>
          </w:tcPr>
          <w:p w14:paraId="397B6729" w14:textId="77777777" w:rsidR="000969F3" w:rsidRPr="000969F3" w:rsidRDefault="000969F3" w:rsidP="00E105E7">
            <w:r w:rsidRPr="000969F3">
              <w:t>3</w:t>
            </w:r>
          </w:p>
        </w:tc>
        <w:tc>
          <w:tcPr>
            <w:tcW w:w="790" w:type="dxa"/>
          </w:tcPr>
          <w:p w14:paraId="4E317486" w14:textId="77777777" w:rsidR="000969F3" w:rsidRPr="000969F3" w:rsidRDefault="000969F3" w:rsidP="00E105E7">
            <w:r w:rsidRPr="000969F3">
              <w:t>0</w:t>
            </w:r>
          </w:p>
        </w:tc>
        <w:tc>
          <w:tcPr>
            <w:tcW w:w="902" w:type="dxa"/>
          </w:tcPr>
          <w:p w14:paraId="5A501058" w14:textId="77777777" w:rsidR="000969F3" w:rsidRPr="000969F3" w:rsidRDefault="000969F3" w:rsidP="00E105E7">
            <w:r w:rsidRPr="000969F3">
              <w:t>0</w:t>
            </w:r>
          </w:p>
        </w:tc>
      </w:tr>
      <w:tr w:rsidR="00C211D5" w:rsidRPr="000969F3" w14:paraId="6C5474AA" w14:textId="77777777" w:rsidTr="00C211D5">
        <w:trPr>
          <w:trHeight w:val="376"/>
        </w:trPr>
        <w:tc>
          <w:tcPr>
            <w:tcW w:w="516" w:type="dxa"/>
            <w:vMerge/>
          </w:tcPr>
          <w:p w14:paraId="48A04978" w14:textId="77777777" w:rsidR="000969F3" w:rsidRPr="000969F3" w:rsidRDefault="000969F3" w:rsidP="00E105E7"/>
        </w:tc>
        <w:tc>
          <w:tcPr>
            <w:tcW w:w="1968" w:type="dxa"/>
          </w:tcPr>
          <w:p w14:paraId="482F6A51" w14:textId="77777777" w:rsidR="000969F3" w:rsidRPr="000969F3" w:rsidRDefault="000969F3" w:rsidP="00E105E7">
            <w:r w:rsidRPr="000969F3">
              <w:t>Imago van scouting</w:t>
            </w:r>
          </w:p>
        </w:tc>
        <w:tc>
          <w:tcPr>
            <w:tcW w:w="627" w:type="dxa"/>
          </w:tcPr>
          <w:p w14:paraId="5E0E8A94" w14:textId="77777777" w:rsidR="000969F3" w:rsidRPr="000969F3" w:rsidRDefault="000969F3" w:rsidP="00E105E7">
            <w:r w:rsidRPr="00AA2821">
              <w:rPr>
                <w:color w:val="FF0000"/>
              </w:rPr>
              <w:t>5</w:t>
            </w:r>
          </w:p>
        </w:tc>
        <w:tc>
          <w:tcPr>
            <w:tcW w:w="571" w:type="dxa"/>
          </w:tcPr>
          <w:p w14:paraId="6EE731D8" w14:textId="77777777" w:rsidR="000969F3" w:rsidRPr="000969F3" w:rsidRDefault="000969F3" w:rsidP="00E105E7">
            <w:r w:rsidRPr="000969F3">
              <w:t>4</w:t>
            </w:r>
          </w:p>
        </w:tc>
        <w:tc>
          <w:tcPr>
            <w:tcW w:w="665" w:type="dxa"/>
          </w:tcPr>
          <w:p w14:paraId="367022C1" w14:textId="77777777" w:rsidR="000969F3" w:rsidRPr="000969F3" w:rsidRDefault="000969F3" w:rsidP="00E105E7">
            <w:r w:rsidRPr="000969F3">
              <w:t>1</w:t>
            </w:r>
          </w:p>
        </w:tc>
        <w:tc>
          <w:tcPr>
            <w:tcW w:w="560" w:type="dxa"/>
          </w:tcPr>
          <w:p w14:paraId="06F2268D" w14:textId="77777777" w:rsidR="000969F3" w:rsidRPr="000969F3" w:rsidRDefault="000969F3" w:rsidP="00E105E7">
            <w:r w:rsidRPr="000969F3">
              <w:t>3</w:t>
            </w:r>
          </w:p>
        </w:tc>
        <w:tc>
          <w:tcPr>
            <w:tcW w:w="807" w:type="dxa"/>
          </w:tcPr>
          <w:p w14:paraId="12BD99EF" w14:textId="77777777" w:rsidR="000969F3" w:rsidRPr="000969F3" w:rsidRDefault="000969F3" w:rsidP="00E105E7">
            <w:r w:rsidRPr="000969F3">
              <w:t>2</w:t>
            </w:r>
          </w:p>
        </w:tc>
        <w:tc>
          <w:tcPr>
            <w:tcW w:w="834" w:type="dxa"/>
          </w:tcPr>
          <w:p w14:paraId="0EC72DD5" w14:textId="77777777" w:rsidR="000969F3" w:rsidRPr="000969F3" w:rsidRDefault="000969F3" w:rsidP="00E105E7">
            <w:r w:rsidRPr="000969F3">
              <w:t>3</w:t>
            </w:r>
          </w:p>
        </w:tc>
        <w:tc>
          <w:tcPr>
            <w:tcW w:w="824" w:type="dxa"/>
          </w:tcPr>
          <w:p w14:paraId="0A360D36" w14:textId="77777777" w:rsidR="000969F3" w:rsidRPr="000969F3" w:rsidRDefault="000969F3" w:rsidP="00E105E7">
            <w:r w:rsidRPr="000969F3">
              <w:t>0</w:t>
            </w:r>
          </w:p>
        </w:tc>
        <w:tc>
          <w:tcPr>
            <w:tcW w:w="790" w:type="dxa"/>
          </w:tcPr>
          <w:p w14:paraId="56A5995F" w14:textId="77777777" w:rsidR="000969F3" w:rsidRPr="000969F3" w:rsidRDefault="000969F3" w:rsidP="00E105E7">
            <w:r w:rsidRPr="000969F3">
              <w:t>0</w:t>
            </w:r>
          </w:p>
        </w:tc>
        <w:tc>
          <w:tcPr>
            <w:tcW w:w="902" w:type="dxa"/>
          </w:tcPr>
          <w:p w14:paraId="29F9B9AA" w14:textId="77777777" w:rsidR="000969F3" w:rsidRPr="000969F3" w:rsidRDefault="000969F3" w:rsidP="00E105E7">
            <w:r w:rsidRPr="000969F3">
              <w:t>3</w:t>
            </w:r>
          </w:p>
        </w:tc>
      </w:tr>
    </w:tbl>
    <w:p w14:paraId="07CE2310" w14:textId="34949024" w:rsidR="00C04517" w:rsidRPr="00FA0096" w:rsidRDefault="00C04517" w:rsidP="000969F3">
      <w:pPr>
        <w:pStyle w:val="Kop2"/>
      </w:pPr>
      <w:r w:rsidRPr="00FA0096">
        <w:br w:type="page"/>
      </w:r>
    </w:p>
    <w:p w14:paraId="3F63594B" w14:textId="6F9CD4E0" w:rsidR="00F83EDA" w:rsidRPr="00CC31BD" w:rsidRDefault="00F83EDA" w:rsidP="00F83EDA">
      <w:pPr>
        <w:pStyle w:val="Kop1"/>
        <w:rPr>
          <w:b/>
        </w:rPr>
      </w:pPr>
      <w:bookmarkStart w:id="19" w:name="_Toc478547180"/>
      <w:r w:rsidRPr="00CC31BD">
        <w:rPr>
          <w:b/>
        </w:rPr>
        <w:lastRenderedPageBreak/>
        <w:t>Stap 3: Groeistrategie, Stap 4: Groeiroutes en Stap 5: Groeimiddelen</w:t>
      </w:r>
      <w:bookmarkEnd w:id="19"/>
      <w:r w:rsidRPr="00CC31BD">
        <w:rPr>
          <w:b/>
        </w:rPr>
        <w:t xml:space="preserve"> </w:t>
      </w:r>
    </w:p>
    <w:p w14:paraId="402650F8" w14:textId="77777777" w:rsidR="00C04517" w:rsidRPr="00A074C5" w:rsidRDefault="00C04517" w:rsidP="00C04517">
      <w:pPr>
        <w:pStyle w:val="Kop2"/>
      </w:pPr>
      <w:bookmarkStart w:id="20" w:name="_Toc478547181"/>
      <w:r w:rsidRPr="00A074C5">
        <w:t>Doel 1:</w:t>
      </w:r>
      <w:bookmarkEnd w:id="20"/>
      <w:r w:rsidRPr="00A074C5">
        <w:t xml:space="preserve"> </w:t>
      </w:r>
    </w:p>
    <w:p w14:paraId="40A1E19C" w14:textId="4FDA6990" w:rsidR="00C04517" w:rsidRPr="00A42417" w:rsidRDefault="00A42417" w:rsidP="00C04517">
      <w:pPr>
        <w:pStyle w:val="Geenafstand"/>
        <w:rPr>
          <w:sz w:val="24"/>
          <w:szCs w:val="24"/>
        </w:rPr>
      </w:pPr>
      <w:r w:rsidRPr="00A42417">
        <w:rPr>
          <w:sz w:val="24"/>
          <w:szCs w:val="24"/>
        </w:rPr>
        <w:t>Vijf</w:t>
      </w:r>
      <w:r w:rsidR="00C04517" w:rsidRPr="00A42417">
        <w:rPr>
          <w:sz w:val="24"/>
          <w:szCs w:val="24"/>
        </w:rPr>
        <w:t xml:space="preserve"> externe leden bij de beve</w:t>
      </w:r>
      <w:r w:rsidRPr="00A42417">
        <w:rPr>
          <w:sz w:val="24"/>
          <w:szCs w:val="24"/>
        </w:rPr>
        <w:t>rs, de panters en de cheeta’s. Drie</w:t>
      </w:r>
      <w:r w:rsidR="00C04517" w:rsidRPr="00A42417">
        <w:rPr>
          <w:sz w:val="24"/>
          <w:szCs w:val="24"/>
        </w:rPr>
        <w:t xml:space="preserve"> externe leden bij de gidsen en verkenners.</w:t>
      </w:r>
      <w:r w:rsidRPr="00A42417">
        <w:rPr>
          <w:sz w:val="24"/>
          <w:szCs w:val="24"/>
        </w:rPr>
        <w:t xml:space="preserve"> </w:t>
      </w:r>
      <w:r w:rsidR="00C04517" w:rsidRPr="00A42417">
        <w:rPr>
          <w:sz w:val="24"/>
          <w:szCs w:val="24"/>
        </w:rPr>
        <w:t xml:space="preserve">In totaal is dit </w:t>
      </w:r>
      <w:r w:rsidRPr="00A42417">
        <w:rPr>
          <w:sz w:val="24"/>
          <w:szCs w:val="24"/>
        </w:rPr>
        <w:t xml:space="preserve">ongeveer </w:t>
      </w:r>
      <w:r w:rsidR="00C04517" w:rsidRPr="00A42417">
        <w:rPr>
          <w:sz w:val="24"/>
          <w:szCs w:val="24"/>
        </w:rPr>
        <w:t xml:space="preserve">een groei van 20 leden in een jaar. </w:t>
      </w:r>
    </w:p>
    <w:p w14:paraId="1D58E1DC" w14:textId="77777777" w:rsidR="00C04517" w:rsidRPr="00A42417" w:rsidRDefault="00C04517" w:rsidP="00C04517">
      <w:pPr>
        <w:pStyle w:val="Geenafstand"/>
        <w:rPr>
          <w:sz w:val="24"/>
          <w:szCs w:val="24"/>
        </w:rPr>
      </w:pPr>
    </w:p>
    <w:p w14:paraId="75DD73A2" w14:textId="77777777" w:rsidR="00C04517" w:rsidRPr="00A42417" w:rsidRDefault="00C04517" w:rsidP="00C04517">
      <w:pPr>
        <w:pStyle w:val="Geenafstand"/>
        <w:rPr>
          <w:sz w:val="24"/>
          <w:szCs w:val="24"/>
          <w:u w:val="single"/>
        </w:rPr>
      </w:pPr>
      <w:r w:rsidRPr="00A42417">
        <w:rPr>
          <w:sz w:val="24"/>
          <w:szCs w:val="24"/>
          <w:u w:val="single"/>
        </w:rPr>
        <w:t>Strategie:</w:t>
      </w:r>
    </w:p>
    <w:p w14:paraId="4BAA0F54" w14:textId="77777777" w:rsidR="00C04517" w:rsidRPr="00A42417" w:rsidRDefault="00C04517" w:rsidP="00C04517">
      <w:pPr>
        <w:pStyle w:val="Geenafstand"/>
        <w:numPr>
          <w:ilvl w:val="0"/>
          <w:numId w:val="12"/>
        </w:numPr>
        <w:rPr>
          <w:sz w:val="24"/>
          <w:szCs w:val="24"/>
        </w:rPr>
      </w:pPr>
      <w:r w:rsidRPr="00A42417">
        <w:rPr>
          <w:sz w:val="24"/>
          <w:szCs w:val="24"/>
        </w:rPr>
        <w:t>Van stoffig imago af</w:t>
      </w:r>
    </w:p>
    <w:p w14:paraId="561ADE8F" w14:textId="77777777" w:rsidR="00C04517" w:rsidRPr="00A42417" w:rsidRDefault="00C04517" w:rsidP="00C04517">
      <w:pPr>
        <w:pStyle w:val="Geenafstand"/>
        <w:numPr>
          <w:ilvl w:val="0"/>
          <w:numId w:val="12"/>
        </w:numPr>
        <w:rPr>
          <w:sz w:val="24"/>
          <w:szCs w:val="24"/>
        </w:rPr>
      </w:pPr>
      <w:r w:rsidRPr="00A42417">
        <w:rPr>
          <w:sz w:val="24"/>
          <w:szCs w:val="24"/>
        </w:rPr>
        <w:t>Meer bekendheid</w:t>
      </w:r>
    </w:p>
    <w:p w14:paraId="5FD8F401" w14:textId="6D2CDB66" w:rsidR="00C04517" w:rsidRPr="00A42417" w:rsidRDefault="00C04517" w:rsidP="00C04517">
      <w:pPr>
        <w:pStyle w:val="Geenafstand"/>
        <w:numPr>
          <w:ilvl w:val="0"/>
          <w:numId w:val="12"/>
        </w:numPr>
        <w:rPr>
          <w:sz w:val="24"/>
          <w:szCs w:val="24"/>
        </w:rPr>
      </w:pPr>
      <w:r w:rsidRPr="00A42417">
        <w:rPr>
          <w:sz w:val="24"/>
          <w:szCs w:val="24"/>
        </w:rPr>
        <w:t>Werving en aanwezigheid in het dorp effectief maken</w:t>
      </w:r>
    </w:p>
    <w:p w14:paraId="12C36600" w14:textId="6000A5D5" w:rsidR="00C04517" w:rsidRPr="00A42417" w:rsidRDefault="00C04517" w:rsidP="00C04517">
      <w:pPr>
        <w:pStyle w:val="Geenafstand"/>
        <w:numPr>
          <w:ilvl w:val="0"/>
          <w:numId w:val="12"/>
        </w:numPr>
        <w:rPr>
          <w:sz w:val="24"/>
          <w:szCs w:val="24"/>
        </w:rPr>
      </w:pPr>
      <w:r w:rsidRPr="00A42417">
        <w:rPr>
          <w:sz w:val="24"/>
          <w:szCs w:val="24"/>
        </w:rPr>
        <w:t>Blauwe Vogel speltak (her)oprichten</w:t>
      </w:r>
    </w:p>
    <w:p w14:paraId="2115C553" w14:textId="77777777" w:rsidR="00C04517" w:rsidRPr="00A42417" w:rsidRDefault="00C04517" w:rsidP="00C04517">
      <w:pPr>
        <w:pStyle w:val="Geenafstand"/>
        <w:ind w:left="720"/>
        <w:rPr>
          <w:sz w:val="24"/>
          <w:szCs w:val="24"/>
        </w:rPr>
      </w:pPr>
    </w:p>
    <w:p w14:paraId="5B3FB766" w14:textId="77777777" w:rsidR="00C04517" w:rsidRPr="00A42417" w:rsidRDefault="00C04517" w:rsidP="00C04517">
      <w:pPr>
        <w:pStyle w:val="Geenafstand"/>
        <w:rPr>
          <w:sz w:val="24"/>
          <w:szCs w:val="24"/>
          <w:u w:val="single"/>
        </w:rPr>
      </w:pPr>
      <w:r w:rsidRPr="00A42417">
        <w:rPr>
          <w:sz w:val="24"/>
          <w:szCs w:val="24"/>
          <w:u w:val="single"/>
        </w:rPr>
        <w:t>Route:</w:t>
      </w:r>
    </w:p>
    <w:p w14:paraId="366BB160" w14:textId="77777777" w:rsidR="00C04517" w:rsidRPr="00A42417" w:rsidRDefault="00C04517" w:rsidP="00C04517">
      <w:pPr>
        <w:pStyle w:val="Geenafstand"/>
        <w:numPr>
          <w:ilvl w:val="0"/>
          <w:numId w:val="12"/>
        </w:numPr>
        <w:rPr>
          <w:sz w:val="24"/>
          <w:szCs w:val="24"/>
        </w:rPr>
      </w:pPr>
      <w:r w:rsidRPr="00A42417">
        <w:rPr>
          <w:sz w:val="24"/>
          <w:szCs w:val="24"/>
        </w:rPr>
        <w:t xml:space="preserve">Deskundigheid organiseren hoe je werving/aanwezigheid effectief kunt maken. </w:t>
      </w:r>
    </w:p>
    <w:p w14:paraId="6E0DE318" w14:textId="63A03797" w:rsidR="00A42417" w:rsidRPr="00A42417" w:rsidRDefault="00A42417" w:rsidP="00A42417">
      <w:pPr>
        <w:pStyle w:val="Geenafstand1"/>
        <w:numPr>
          <w:ilvl w:val="0"/>
          <w:numId w:val="12"/>
        </w:numPr>
        <w:rPr>
          <w:rFonts w:asciiTheme="minorHAnsi" w:hAnsiTheme="minorHAnsi"/>
          <w:sz w:val="24"/>
          <w:szCs w:val="24"/>
        </w:rPr>
      </w:pPr>
      <w:r w:rsidRPr="00A42417">
        <w:rPr>
          <w:rFonts w:asciiTheme="minorHAnsi" w:hAnsiTheme="minorHAnsi"/>
          <w:sz w:val="24"/>
          <w:szCs w:val="24"/>
        </w:rPr>
        <w:t>Zoeken naar leiding/vrijwilligers met relevante ervaring voor doelgroep voor blauw vogels</w:t>
      </w:r>
      <w:r>
        <w:rPr>
          <w:rFonts w:asciiTheme="minorHAnsi" w:hAnsiTheme="minorHAnsi"/>
          <w:sz w:val="24"/>
          <w:szCs w:val="24"/>
        </w:rPr>
        <w:t>.</w:t>
      </w:r>
    </w:p>
    <w:p w14:paraId="25CDFD1E" w14:textId="0A7C74F9" w:rsidR="00A42417" w:rsidRPr="00A42417" w:rsidRDefault="00A42417" w:rsidP="00A42417">
      <w:pPr>
        <w:pStyle w:val="Geenafstand1"/>
        <w:numPr>
          <w:ilvl w:val="0"/>
          <w:numId w:val="12"/>
        </w:numPr>
        <w:rPr>
          <w:rFonts w:asciiTheme="minorHAnsi" w:hAnsiTheme="minorHAnsi"/>
          <w:sz w:val="24"/>
          <w:szCs w:val="24"/>
        </w:rPr>
      </w:pPr>
      <w:r w:rsidRPr="00A42417">
        <w:rPr>
          <w:rFonts w:asciiTheme="minorHAnsi" w:hAnsiTheme="minorHAnsi"/>
          <w:sz w:val="24"/>
          <w:szCs w:val="24"/>
        </w:rPr>
        <w:t>Eerder begi</w:t>
      </w:r>
      <w:r>
        <w:rPr>
          <w:rFonts w:asciiTheme="minorHAnsi" w:hAnsiTheme="minorHAnsi"/>
          <w:sz w:val="24"/>
          <w:szCs w:val="24"/>
        </w:rPr>
        <w:t>nnen aan nadenken over werving bij evenementen.</w:t>
      </w:r>
    </w:p>
    <w:p w14:paraId="6A7422DD" w14:textId="44E635B4" w:rsidR="00A42417" w:rsidRPr="00A42417" w:rsidRDefault="00CA2CD5" w:rsidP="00A42417">
      <w:pPr>
        <w:pStyle w:val="Geenafstand1"/>
        <w:numPr>
          <w:ilvl w:val="0"/>
          <w:numId w:val="12"/>
        </w:numPr>
        <w:rPr>
          <w:rFonts w:asciiTheme="minorHAnsi" w:hAnsiTheme="minorHAnsi"/>
          <w:sz w:val="24"/>
          <w:szCs w:val="24"/>
        </w:rPr>
      </w:pPr>
      <w:r>
        <w:rPr>
          <w:rFonts w:asciiTheme="minorHAnsi" w:hAnsiTheme="minorHAnsi"/>
          <w:sz w:val="24"/>
          <w:szCs w:val="24"/>
        </w:rPr>
        <w:t xml:space="preserve">Aanwezigheid in het dorp effectiever maken, </w:t>
      </w:r>
      <w:r w:rsidR="00A42417" w:rsidRPr="00A42417">
        <w:rPr>
          <w:rFonts w:asciiTheme="minorHAnsi" w:hAnsiTheme="minorHAnsi"/>
          <w:sz w:val="24"/>
          <w:szCs w:val="24"/>
        </w:rPr>
        <w:t>meer pro</w:t>
      </w:r>
      <w:r>
        <w:rPr>
          <w:rFonts w:asciiTheme="minorHAnsi" w:hAnsiTheme="minorHAnsi"/>
          <w:sz w:val="24"/>
          <w:szCs w:val="24"/>
        </w:rPr>
        <w:t>gramma's buiten draaien in centrum of plekken waar potentiele leden wonen.</w:t>
      </w:r>
    </w:p>
    <w:p w14:paraId="5CBA319B" w14:textId="0E32B1F9" w:rsidR="00A42417" w:rsidRPr="00CA2CD5" w:rsidRDefault="00CA2CD5" w:rsidP="00CA2CD5">
      <w:pPr>
        <w:pStyle w:val="Geenafstand1"/>
        <w:numPr>
          <w:ilvl w:val="0"/>
          <w:numId w:val="12"/>
        </w:numPr>
        <w:rPr>
          <w:rFonts w:asciiTheme="minorHAnsi" w:hAnsiTheme="minorHAnsi"/>
          <w:sz w:val="24"/>
          <w:szCs w:val="24"/>
        </w:rPr>
      </w:pPr>
      <w:r>
        <w:rPr>
          <w:rFonts w:asciiTheme="minorHAnsi" w:hAnsiTheme="minorHAnsi"/>
          <w:sz w:val="24"/>
          <w:szCs w:val="24"/>
        </w:rPr>
        <w:t>Investeren in hoe vrijwilligers beter zichzelf kunnen presenteren tijdens wervingsactiviteiten en vertellen waarom Scouting nu zo leuk is.</w:t>
      </w:r>
    </w:p>
    <w:p w14:paraId="5C808A3D" w14:textId="77777777" w:rsidR="00C04517" w:rsidRPr="00A42417" w:rsidRDefault="00C04517" w:rsidP="00C04517">
      <w:pPr>
        <w:pStyle w:val="Geenafstand"/>
        <w:ind w:left="720"/>
        <w:rPr>
          <w:sz w:val="24"/>
          <w:szCs w:val="24"/>
        </w:rPr>
      </w:pPr>
    </w:p>
    <w:p w14:paraId="4A44223F" w14:textId="77777777" w:rsidR="00C04517" w:rsidRPr="00A42417" w:rsidRDefault="00C04517" w:rsidP="00C04517">
      <w:pPr>
        <w:pStyle w:val="Geenafstand"/>
        <w:rPr>
          <w:sz w:val="24"/>
          <w:szCs w:val="24"/>
          <w:u w:val="single"/>
        </w:rPr>
      </w:pPr>
      <w:r w:rsidRPr="00A42417">
        <w:rPr>
          <w:sz w:val="24"/>
          <w:szCs w:val="24"/>
          <w:u w:val="single"/>
        </w:rPr>
        <w:t>Middel:</w:t>
      </w:r>
    </w:p>
    <w:p w14:paraId="32E2ADCB" w14:textId="2184BDB6" w:rsidR="00C04517" w:rsidRPr="00B151C6" w:rsidRDefault="002F5BD8" w:rsidP="00C04517">
      <w:pPr>
        <w:pStyle w:val="Geenafstand"/>
        <w:numPr>
          <w:ilvl w:val="0"/>
          <w:numId w:val="12"/>
        </w:numPr>
        <w:rPr>
          <w:sz w:val="24"/>
          <w:szCs w:val="24"/>
        </w:rPr>
      </w:pPr>
      <w:r w:rsidRPr="00B151C6">
        <w:rPr>
          <w:sz w:val="24"/>
          <w:szCs w:val="24"/>
        </w:rPr>
        <w:t>Wervings</w:t>
      </w:r>
      <w:r w:rsidR="00C04517" w:rsidRPr="00B151C6">
        <w:rPr>
          <w:sz w:val="24"/>
          <w:szCs w:val="24"/>
        </w:rPr>
        <w:t xml:space="preserve">groepje samenstellen. </w:t>
      </w:r>
    </w:p>
    <w:p w14:paraId="41C58448" w14:textId="53FD7BF2" w:rsidR="004B2F47" w:rsidRPr="00BA4622" w:rsidRDefault="004B2F47" w:rsidP="00BD4921">
      <w:pPr>
        <w:pStyle w:val="Geenafstand1"/>
        <w:ind w:left="709"/>
        <w:rPr>
          <w:rFonts w:asciiTheme="minorHAnsi" w:hAnsiTheme="minorHAnsi"/>
          <w:sz w:val="24"/>
        </w:rPr>
      </w:pPr>
      <w:r w:rsidRPr="00BA4622">
        <w:rPr>
          <w:rFonts w:asciiTheme="minorHAnsi" w:hAnsiTheme="minorHAnsi"/>
          <w:sz w:val="24"/>
        </w:rPr>
        <w:t>Het doel van het wervingsgroepje is zich bezig te houden</w:t>
      </w:r>
      <w:r w:rsidR="00CA2CD5" w:rsidRPr="00BA4622">
        <w:rPr>
          <w:rFonts w:asciiTheme="minorHAnsi" w:hAnsiTheme="minorHAnsi"/>
          <w:sz w:val="24"/>
        </w:rPr>
        <w:t xml:space="preserve"> met het kijken </w:t>
      </w:r>
      <w:r w:rsidRPr="00BA4622">
        <w:rPr>
          <w:rFonts w:asciiTheme="minorHAnsi" w:hAnsiTheme="minorHAnsi"/>
          <w:sz w:val="24"/>
        </w:rPr>
        <w:t>naar werving voor, tijdens en na externe activiteiten. Werving wordt nogal eens bij activiteiten vergeten</w:t>
      </w:r>
      <w:r w:rsidR="00BA4622" w:rsidRPr="00BA4622">
        <w:rPr>
          <w:rFonts w:asciiTheme="minorHAnsi" w:hAnsiTheme="minorHAnsi"/>
          <w:sz w:val="24"/>
        </w:rPr>
        <w:t xml:space="preserve"> of onvoldoende aandacht aan besteed</w:t>
      </w:r>
      <w:r w:rsidRPr="00BA4622">
        <w:rPr>
          <w:rFonts w:asciiTheme="minorHAnsi" w:hAnsiTheme="minorHAnsi"/>
          <w:sz w:val="24"/>
        </w:rPr>
        <w:t>, terwijl hier juist wel heel specifiek naar gekeken moet worden.</w:t>
      </w:r>
    </w:p>
    <w:p w14:paraId="7ACDD8C8" w14:textId="14225956" w:rsidR="004B2F47" w:rsidRPr="00BA4622" w:rsidRDefault="004B2F47" w:rsidP="00BD4921">
      <w:pPr>
        <w:pStyle w:val="Geenafstand1"/>
        <w:ind w:left="709"/>
        <w:rPr>
          <w:rFonts w:asciiTheme="minorHAnsi" w:hAnsiTheme="minorHAnsi"/>
          <w:sz w:val="24"/>
        </w:rPr>
      </w:pPr>
      <w:r w:rsidRPr="00BA4622">
        <w:rPr>
          <w:rFonts w:asciiTheme="minorHAnsi" w:hAnsiTheme="minorHAnsi"/>
          <w:sz w:val="24"/>
        </w:rPr>
        <w:t xml:space="preserve">Het wervingsgroepje zit daarmee niet in de </w:t>
      </w:r>
      <w:r w:rsidR="00BA4622" w:rsidRPr="00BA4622">
        <w:rPr>
          <w:rFonts w:asciiTheme="minorHAnsi" w:hAnsiTheme="minorHAnsi"/>
          <w:sz w:val="24"/>
        </w:rPr>
        <w:t>organisatie van een activiteit, maar staat daarbuiten en houden zich alleen met werving bezig.</w:t>
      </w:r>
    </w:p>
    <w:p w14:paraId="04C9EA86" w14:textId="77777777" w:rsidR="00BA4622" w:rsidRPr="00BA4622" w:rsidRDefault="00BA4622" w:rsidP="00CA2CD5">
      <w:pPr>
        <w:pStyle w:val="Geenafstand1"/>
        <w:rPr>
          <w:rFonts w:asciiTheme="minorHAnsi" w:hAnsiTheme="minorHAnsi"/>
          <w:sz w:val="24"/>
        </w:rPr>
      </w:pPr>
    </w:p>
    <w:p w14:paraId="622992F3" w14:textId="6BD23AD9" w:rsidR="000F1CD3" w:rsidRDefault="00BA4622" w:rsidP="00CA2CD5">
      <w:pPr>
        <w:pStyle w:val="Geenafstand1"/>
        <w:rPr>
          <w:rFonts w:asciiTheme="minorHAnsi" w:hAnsiTheme="minorHAnsi"/>
          <w:sz w:val="24"/>
        </w:rPr>
      </w:pPr>
      <w:r w:rsidRPr="00BA4622">
        <w:rPr>
          <w:rFonts w:asciiTheme="minorHAnsi" w:hAnsiTheme="minorHAnsi"/>
          <w:sz w:val="24"/>
        </w:rPr>
        <w:t>Als voorbeeld: de organisatie van het Vreugdevuur houdt zich bezig met het organiseren van het evenement. Het wervingsgroepje richt zich dan specifiek op wervingsactiviteiten tijdens het vreugdevuur.</w:t>
      </w:r>
    </w:p>
    <w:p w14:paraId="7B2875FD" w14:textId="3C25C84D" w:rsidR="000F1CD3" w:rsidRDefault="000F1CD3">
      <w:pPr>
        <w:rPr>
          <w:rFonts w:eastAsia="Times New Roman" w:cs="Times New Roman"/>
          <w:szCs w:val="20"/>
          <w:lang w:eastAsia="nl-NL"/>
        </w:rPr>
      </w:pPr>
    </w:p>
    <w:p w14:paraId="53E3F8F2" w14:textId="5A435F1F" w:rsidR="00BA4622" w:rsidRDefault="000F1CD3" w:rsidP="00CA2CD5">
      <w:pPr>
        <w:pStyle w:val="Geenafstand1"/>
        <w:rPr>
          <w:rFonts w:asciiTheme="minorHAnsi" w:hAnsiTheme="minorHAnsi"/>
          <w:sz w:val="24"/>
        </w:rPr>
      </w:pPr>
      <w:r>
        <w:rPr>
          <w:rFonts w:asciiTheme="minorHAnsi" w:hAnsiTheme="minorHAnsi"/>
          <w:sz w:val="24"/>
        </w:rPr>
        <w:t>Dit ziet er schematisch dan als volgt uit.</w:t>
      </w:r>
    </w:p>
    <w:p w14:paraId="6FF75203" w14:textId="185C8AE5" w:rsidR="00BA4622" w:rsidRPr="00BA4622" w:rsidRDefault="00BA4622" w:rsidP="00CA2CD5">
      <w:pPr>
        <w:pStyle w:val="Geenafstand1"/>
        <w:rPr>
          <w:rFonts w:asciiTheme="minorHAnsi" w:hAnsiTheme="minorHAnsi"/>
          <w:sz w:val="24"/>
        </w:rPr>
      </w:pPr>
      <w:r>
        <w:rPr>
          <w:rFonts w:asciiTheme="minorHAnsi" w:hAnsiTheme="minorHAnsi"/>
          <w:noProof/>
          <w:sz w:val="24"/>
        </w:rPr>
        <w:drawing>
          <wp:inline distT="0" distB="0" distL="0" distR="0" wp14:anchorId="31493C8C" wp14:editId="673465EF">
            <wp:extent cx="4581525" cy="20955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9E25A99" w14:textId="77777777" w:rsidR="00CA2CD5" w:rsidRPr="00A42417" w:rsidRDefault="00CA2CD5" w:rsidP="000F1CD3">
      <w:pPr>
        <w:pStyle w:val="Geenafstand"/>
        <w:rPr>
          <w:sz w:val="24"/>
          <w:szCs w:val="24"/>
        </w:rPr>
      </w:pPr>
    </w:p>
    <w:p w14:paraId="11390726" w14:textId="384DF661" w:rsidR="000F1CD3" w:rsidRPr="00EF169E" w:rsidRDefault="00C04517" w:rsidP="00EF169E">
      <w:pPr>
        <w:pStyle w:val="Geenafstand"/>
        <w:numPr>
          <w:ilvl w:val="0"/>
          <w:numId w:val="12"/>
        </w:numPr>
        <w:rPr>
          <w:sz w:val="24"/>
          <w:szCs w:val="24"/>
        </w:rPr>
      </w:pPr>
      <w:r w:rsidRPr="00A42417">
        <w:rPr>
          <w:sz w:val="24"/>
          <w:szCs w:val="24"/>
        </w:rPr>
        <w:t>Ambassadeurs</w:t>
      </w:r>
      <w:r w:rsidR="000F1CD3">
        <w:rPr>
          <w:sz w:val="24"/>
          <w:szCs w:val="24"/>
        </w:rPr>
        <w:t>chap (vrijwilligers en ouders).</w:t>
      </w:r>
    </w:p>
    <w:p w14:paraId="1FFB92BC" w14:textId="4A13D97A" w:rsidR="000F1CD3" w:rsidRPr="00B151C6" w:rsidRDefault="00C04517" w:rsidP="00EF169E">
      <w:pPr>
        <w:pStyle w:val="Geenafstand"/>
        <w:numPr>
          <w:ilvl w:val="0"/>
          <w:numId w:val="12"/>
        </w:numPr>
        <w:rPr>
          <w:sz w:val="24"/>
          <w:szCs w:val="24"/>
        </w:rPr>
      </w:pPr>
      <w:r w:rsidRPr="00B151C6">
        <w:rPr>
          <w:sz w:val="24"/>
          <w:szCs w:val="24"/>
        </w:rPr>
        <w:t>Video’s van kinderen met hun ervaringen</w:t>
      </w:r>
    </w:p>
    <w:p w14:paraId="71ABABC4" w14:textId="4A647356" w:rsidR="00C04517" w:rsidRPr="00B151C6" w:rsidRDefault="00C04517" w:rsidP="00C04517">
      <w:pPr>
        <w:pStyle w:val="Geenafstand"/>
        <w:numPr>
          <w:ilvl w:val="0"/>
          <w:numId w:val="12"/>
        </w:numPr>
        <w:rPr>
          <w:sz w:val="24"/>
          <w:szCs w:val="24"/>
        </w:rPr>
      </w:pPr>
      <w:r w:rsidRPr="00B151C6">
        <w:rPr>
          <w:sz w:val="24"/>
          <w:szCs w:val="24"/>
        </w:rPr>
        <w:t xml:space="preserve">Spreekbeurtpakket </w:t>
      </w:r>
      <w:r w:rsidR="000F1CD3" w:rsidRPr="00B151C6">
        <w:rPr>
          <w:sz w:val="24"/>
          <w:szCs w:val="24"/>
        </w:rPr>
        <w:t>(</w:t>
      </w:r>
      <w:r w:rsidRPr="00B151C6">
        <w:rPr>
          <w:sz w:val="24"/>
          <w:szCs w:val="24"/>
        </w:rPr>
        <w:t>+ aanmoedigen</w:t>
      </w:r>
      <w:r w:rsidR="000F1CD3" w:rsidRPr="00B151C6">
        <w:rPr>
          <w:sz w:val="24"/>
          <w:szCs w:val="24"/>
        </w:rPr>
        <w:t>)</w:t>
      </w:r>
    </w:p>
    <w:p w14:paraId="67E39BFE" w14:textId="150533A4" w:rsidR="000F1CD3" w:rsidRPr="00B151C6" w:rsidRDefault="000F1CD3" w:rsidP="00BD4921">
      <w:pPr>
        <w:pStyle w:val="Geenafstand1"/>
        <w:ind w:left="709"/>
        <w:rPr>
          <w:rFonts w:asciiTheme="minorHAnsi" w:hAnsiTheme="minorHAnsi"/>
          <w:sz w:val="24"/>
        </w:rPr>
      </w:pPr>
      <w:r w:rsidRPr="00B151C6">
        <w:rPr>
          <w:rFonts w:asciiTheme="minorHAnsi" w:hAnsiTheme="minorHAnsi"/>
          <w:sz w:val="24"/>
        </w:rPr>
        <w:t xml:space="preserve">Scouting Nederland heeft </w:t>
      </w:r>
      <w:proofErr w:type="gramStart"/>
      <w:r w:rsidRPr="00B151C6">
        <w:rPr>
          <w:rFonts w:asciiTheme="minorHAnsi" w:hAnsiTheme="minorHAnsi"/>
          <w:sz w:val="24"/>
        </w:rPr>
        <w:t>een</w:t>
      </w:r>
      <w:proofErr w:type="gramEnd"/>
      <w:r w:rsidRPr="00B151C6">
        <w:rPr>
          <w:rFonts w:asciiTheme="minorHAnsi" w:hAnsiTheme="minorHAnsi"/>
          <w:sz w:val="24"/>
        </w:rPr>
        <w:t xml:space="preserve"> spreekbeurten pakket online wat mogelijk aangepast kan worden om specifiek te maken voor Scouting </w:t>
      </w:r>
      <w:r w:rsidR="00E966B6">
        <w:rPr>
          <w:rFonts w:asciiTheme="minorHAnsi" w:hAnsiTheme="minorHAnsi"/>
          <w:sz w:val="24"/>
        </w:rPr>
        <w:t>Barneveld</w:t>
      </w:r>
      <w:r w:rsidRPr="00B151C6">
        <w:rPr>
          <w:rFonts w:asciiTheme="minorHAnsi" w:hAnsiTheme="minorHAnsi"/>
          <w:sz w:val="24"/>
        </w:rPr>
        <w:t>. Er gaat voor gezorgd worden dat er een aantal op de blokhut liggen zodat kinderen ze kunnen gebruiken voor spreekbeurten.</w:t>
      </w:r>
    </w:p>
    <w:p w14:paraId="66669667" w14:textId="388AB1F6" w:rsidR="000F1CD3" w:rsidRPr="00B151C6" w:rsidRDefault="000F1CD3" w:rsidP="000F1CD3">
      <w:pPr>
        <w:pStyle w:val="Geenafstand1"/>
        <w:numPr>
          <w:ilvl w:val="0"/>
          <w:numId w:val="12"/>
        </w:numPr>
        <w:rPr>
          <w:rFonts w:asciiTheme="minorHAnsi" w:hAnsiTheme="minorHAnsi"/>
          <w:sz w:val="24"/>
          <w:szCs w:val="24"/>
        </w:rPr>
      </w:pPr>
      <w:r w:rsidRPr="00B151C6">
        <w:rPr>
          <w:rFonts w:asciiTheme="minorHAnsi" w:hAnsiTheme="minorHAnsi"/>
          <w:sz w:val="24"/>
          <w:szCs w:val="24"/>
        </w:rPr>
        <w:t>Beverkoffer introduceren</w:t>
      </w:r>
    </w:p>
    <w:p w14:paraId="42C36EB1" w14:textId="4DA2E145" w:rsidR="000F1CD3" w:rsidRPr="00B151C6" w:rsidRDefault="000F1CD3" w:rsidP="00BD4921">
      <w:pPr>
        <w:pStyle w:val="Geenafstand1"/>
        <w:ind w:left="709"/>
        <w:rPr>
          <w:rFonts w:asciiTheme="minorHAnsi" w:hAnsiTheme="minorHAnsi"/>
          <w:sz w:val="24"/>
          <w:szCs w:val="24"/>
        </w:rPr>
      </w:pPr>
      <w:r w:rsidRPr="00B151C6">
        <w:rPr>
          <w:rFonts w:asciiTheme="minorHAnsi" w:hAnsiTheme="minorHAnsi"/>
          <w:sz w:val="24"/>
          <w:szCs w:val="24"/>
        </w:rPr>
        <w:t xml:space="preserve">Bij de Bevers kijken of we een Beverkoffer kunnen introduceren. Daarin bijvoorbeeld een beverknuffel, een dagboekje en promo materiaal voor de kinderen en ouders. Iedere Bever mag deze Beverkoffer en Beverknuffel dan een week thuis hebben en bijvoorbeeld ook mee naar school nemen. Een kind kan dan vertellen over wat hij in het weekend heeft gedaan en </w:t>
      </w:r>
    </w:p>
    <w:p w14:paraId="61E96C32" w14:textId="77777777" w:rsidR="00C04517" w:rsidRPr="00B151C6" w:rsidRDefault="00C04517" w:rsidP="00C04517">
      <w:pPr>
        <w:pStyle w:val="Geenafstand"/>
        <w:numPr>
          <w:ilvl w:val="0"/>
          <w:numId w:val="12"/>
        </w:numPr>
        <w:rPr>
          <w:sz w:val="24"/>
          <w:szCs w:val="24"/>
        </w:rPr>
      </w:pPr>
      <w:r w:rsidRPr="00B151C6">
        <w:rPr>
          <w:sz w:val="24"/>
          <w:szCs w:val="24"/>
        </w:rPr>
        <w:t>Buddybadge + insignes</w:t>
      </w:r>
    </w:p>
    <w:p w14:paraId="0AA98F2D" w14:textId="7CA8FF49" w:rsidR="000F1CD3" w:rsidRPr="00B151C6" w:rsidRDefault="000F1CD3" w:rsidP="00BD4921">
      <w:pPr>
        <w:pStyle w:val="Geenafstand1"/>
        <w:ind w:left="709"/>
        <w:rPr>
          <w:rFonts w:asciiTheme="minorHAnsi" w:hAnsiTheme="minorHAnsi"/>
          <w:sz w:val="24"/>
          <w:szCs w:val="24"/>
        </w:rPr>
      </w:pPr>
      <w:r w:rsidRPr="00B151C6">
        <w:rPr>
          <w:rFonts w:asciiTheme="minorHAnsi" w:hAnsiTheme="minorHAnsi"/>
          <w:sz w:val="24"/>
          <w:szCs w:val="24"/>
        </w:rPr>
        <w:t>De buddybadge kunnen leden verdienen na 3 of 4 keer een vriendje/vriendinnetje mee te nemen naar scouting om te te kijken. Dit actief als leiding aanmoedigen bij de kinderen van de diverse speltakken.</w:t>
      </w:r>
    </w:p>
    <w:p w14:paraId="433D1119" w14:textId="2E82E6AE" w:rsidR="00C04517" w:rsidRPr="00B151C6" w:rsidRDefault="00C04517" w:rsidP="00C04517">
      <w:pPr>
        <w:pStyle w:val="Geenafstand"/>
        <w:numPr>
          <w:ilvl w:val="0"/>
          <w:numId w:val="12"/>
        </w:numPr>
        <w:rPr>
          <w:sz w:val="24"/>
          <w:szCs w:val="24"/>
        </w:rPr>
      </w:pPr>
      <w:r w:rsidRPr="00B151C6">
        <w:rPr>
          <w:sz w:val="24"/>
          <w:szCs w:val="24"/>
        </w:rPr>
        <w:t xml:space="preserve">Mond op mondreclame stimuleren. </w:t>
      </w:r>
    </w:p>
    <w:p w14:paraId="4733DFF5" w14:textId="20CDD399" w:rsidR="000F1CD3" w:rsidRPr="00B151C6" w:rsidRDefault="000F1CD3" w:rsidP="000F1CD3">
      <w:pPr>
        <w:pStyle w:val="Geenafstand1"/>
        <w:numPr>
          <w:ilvl w:val="0"/>
          <w:numId w:val="13"/>
        </w:numPr>
        <w:rPr>
          <w:rFonts w:asciiTheme="minorHAnsi" w:hAnsiTheme="minorHAnsi"/>
          <w:sz w:val="24"/>
          <w:szCs w:val="24"/>
        </w:rPr>
      </w:pPr>
      <w:r w:rsidRPr="00B151C6">
        <w:rPr>
          <w:rFonts w:asciiTheme="minorHAnsi" w:hAnsiTheme="minorHAnsi"/>
          <w:bCs/>
          <w:sz w:val="24"/>
          <w:szCs w:val="24"/>
        </w:rPr>
        <w:t>Promotiekist voor evenementen</w:t>
      </w:r>
    </w:p>
    <w:p w14:paraId="063F5EE2" w14:textId="6ED85CC7" w:rsidR="002F5BD8" w:rsidRPr="00B151C6" w:rsidRDefault="002F5BD8" w:rsidP="00BD4921">
      <w:pPr>
        <w:pStyle w:val="Geenafstand1"/>
        <w:ind w:left="709"/>
        <w:rPr>
          <w:rFonts w:asciiTheme="minorHAnsi" w:hAnsiTheme="minorHAnsi"/>
          <w:sz w:val="24"/>
          <w:szCs w:val="24"/>
        </w:rPr>
      </w:pPr>
      <w:r w:rsidRPr="00B151C6">
        <w:rPr>
          <w:rFonts w:asciiTheme="minorHAnsi" w:hAnsiTheme="minorHAnsi"/>
          <w:sz w:val="24"/>
          <w:szCs w:val="24"/>
        </w:rPr>
        <w:t>Een</w:t>
      </w:r>
      <w:r w:rsidR="000F1CD3" w:rsidRPr="00B151C6">
        <w:rPr>
          <w:rFonts w:asciiTheme="minorHAnsi" w:hAnsiTheme="minorHAnsi"/>
          <w:sz w:val="24"/>
          <w:szCs w:val="24"/>
        </w:rPr>
        <w:t xml:space="preserve"> promokist maken waarin altijd standaard </w:t>
      </w:r>
      <w:r w:rsidRPr="00B151C6">
        <w:rPr>
          <w:rFonts w:asciiTheme="minorHAnsi" w:hAnsiTheme="minorHAnsi"/>
          <w:sz w:val="24"/>
          <w:szCs w:val="24"/>
        </w:rPr>
        <w:t>promotiematerialen zitten. Deze kan dan bij diverse evenementen/activiteiten makkelijk gepakt worden en hoeft het niet bij elkaar gezocht te worden.</w:t>
      </w:r>
    </w:p>
    <w:p w14:paraId="6FA81897" w14:textId="77777777" w:rsidR="002F5BD8" w:rsidRPr="00B151C6" w:rsidRDefault="002F5BD8" w:rsidP="002F5BD8">
      <w:pPr>
        <w:pStyle w:val="Geenafstand1"/>
        <w:numPr>
          <w:ilvl w:val="0"/>
          <w:numId w:val="13"/>
        </w:numPr>
        <w:rPr>
          <w:rFonts w:asciiTheme="minorHAnsi" w:hAnsiTheme="minorHAnsi"/>
          <w:sz w:val="24"/>
          <w:szCs w:val="24"/>
        </w:rPr>
      </w:pPr>
      <w:r w:rsidRPr="00B151C6">
        <w:rPr>
          <w:rFonts w:asciiTheme="minorHAnsi" w:hAnsiTheme="minorHAnsi"/>
          <w:bCs/>
          <w:sz w:val="24"/>
          <w:szCs w:val="24"/>
        </w:rPr>
        <w:t>Netwerken/contacten/samenwerken met kinder-/jongeren instellingen</w:t>
      </w:r>
    </w:p>
    <w:p w14:paraId="2DF9378A" w14:textId="77777777" w:rsidR="002F5BD8" w:rsidRPr="00B151C6" w:rsidRDefault="002F5BD8" w:rsidP="00BD4921">
      <w:pPr>
        <w:pStyle w:val="Geenafstand1"/>
        <w:ind w:left="709"/>
        <w:rPr>
          <w:rFonts w:asciiTheme="minorHAnsi" w:hAnsiTheme="minorHAnsi"/>
          <w:bCs/>
          <w:sz w:val="24"/>
          <w:szCs w:val="24"/>
        </w:rPr>
      </w:pPr>
      <w:r w:rsidRPr="00B151C6">
        <w:rPr>
          <w:rFonts w:asciiTheme="minorHAnsi" w:hAnsiTheme="minorHAnsi"/>
          <w:bCs/>
          <w:sz w:val="24"/>
          <w:szCs w:val="24"/>
        </w:rPr>
        <w:t>In gesprek gaan met scholen om te kijken wat de mogelijkheden zijn voor verspreiding van promotie op scholen en/of buitenschoolse opvang instellingen. Bijvoorbeeld het ophangen van posters e.d.</w:t>
      </w:r>
    </w:p>
    <w:p w14:paraId="20D83674" w14:textId="47D80A95" w:rsidR="002F5BD8" w:rsidRPr="00B151C6" w:rsidRDefault="002F5BD8" w:rsidP="00BD4921">
      <w:pPr>
        <w:pStyle w:val="Geenafstand1"/>
        <w:ind w:left="709"/>
        <w:rPr>
          <w:rFonts w:asciiTheme="minorHAnsi" w:hAnsiTheme="minorHAnsi"/>
          <w:sz w:val="24"/>
          <w:szCs w:val="24"/>
        </w:rPr>
      </w:pPr>
      <w:r w:rsidRPr="00B151C6">
        <w:rPr>
          <w:rFonts w:asciiTheme="minorHAnsi" w:hAnsiTheme="minorHAnsi"/>
          <w:bCs/>
          <w:sz w:val="24"/>
        </w:rPr>
        <w:t xml:space="preserve">Meer samenwerken met andere organisaties in </w:t>
      </w:r>
      <w:r w:rsidR="00BD4921">
        <w:rPr>
          <w:rFonts w:asciiTheme="minorHAnsi" w:hAnsiTheme="minorHAnsi"/>
          <w:bCs/>
          <w:sz w:val="24"/>
        </w:rPr>
        <w:t>Barneveld</w:t>
      </w:r>
      <w:r w:rsidRPr="00B151C6">
        <w:rPr>
          <w:rFonts w:asciiTheme="minorHAnsi" w:hAnsiTheme="minorHAnsi"/>
          <w:bCs/>
          <w:sz w:val="24"/>
        </w:rPr>
        <w:t xml:space="preserve"> en omstreken; is belangrijk voor relevante contacten, ouders en nieuwe leden. Hierbij te denken aan zwembad en AZC.</w:t>
      </w:r>
    </w:p>
    <w:p w14:paraId="32461551" w14:textId="36D8D432" w:rsidR="00EF169E" w:rsidRPr="00B151C6" w:rsidRDefault="002F5BD8" w:rsidP="00BD4921">
      <w:pPr>
        <w:pStyle w:val="Geenafstand1"/>
        <w:ind w:left="709"/>
      </w:pPr>
      <w:proofErr w:type="gramStart"/>
      <w:r w:rsidRPr="00B151C6">
        <w:rPr>
          <w:rFonts w:asciiTheme="minorHAnsi" w:hAnsiTheme="minorHAnsi"/>
          <w:sz w:val="24"/>
        </w:rPr>
        <w:t xml:space="preserve">Hierdoor krijgen we meer bekendheid in </w:t>
      </w:r>
      <w:r w:rsidR="00BD4921">
        <w:rPr>
          <w:rFonts w:asciiTheme="minorHAnsi" w:hAnsiTheme="minorHAnsi"/>
          <w:sz w:val="24"/>
        </w:rPr>
        <w:t>Barneveld</w:t>
      </w:r>
      <w:r w:rsidRPr="00B151C6">
        <w:rPr>
          <w:rFonts w:asciiTheme="minorHAnsi" w:hAnsiTheme="minorHAnsi"/>
          <w:sz w:val="24"/>
        </w:rPr>
        <w:t xml:space="preserve"> en kunnen we mogelijke handige banden leggen naar andere verenigingen.</w:t>
      </w:r>
      <w:proofErr w:type="gramEnd"/>
    </w:p>
    <w:p w14:paraId="1FEC8232" w14:textId="7C65BE14" w:rsidR="002F5BD8" w:rsidRPr="00B151C6" w:rsidRDefault="002F5BD8" w:rsidP="00EF169E">
      <w:pPr>
        <w:pStyle w:val="Geenafstand1"/>
        <w:numPr>
          <w:ilvl w:val="0"/>
          <w:numId w:val="13"/>
        </w:numPr>
        <w:rPr>
          <w:rFonts w:asciiTheme="minorHAnsi" w:hAnsiTheme="minorHAnsi"/>
          <w:sz w:val="24"/>
          <w:szCs w:val="24"/>
        </w:rPr>
      </w:pPr>
      <w:r w:rsidRPr="00B151C6">
        <w:rPr>
          <w:rFonts w:asciiTheme="minorHAnsi" w:hAnsiTheme="minorHAnsi"/>
          <w:bCs/>
          <w:sz w:val="24"/>
          <w:szCs w:val="24"/>
        </w:rPr>
        <w:t xml:space="preserve">Evenementen </w:t>
      </w:r>
      <w:r w:rsidR="00EF169E" w:rsidRPr="00B151C6">
        <w:rPr>
          <w:rFonts w:asciiTheme="minorHAnsi" w:hAnsiTheme="minorHAnsi"/>
          <w:bCs/>
          <w:sz w:val="24"/>
          <w:szCs w:val="24"/>
        </w:rPr>
        <w:t>beter tegen het licht houden</w:t>
      </w:r>
    </w:p>
    <w:p w14:paraId="55A4AD4E" w14:textId="05F4EE7F" w:rsidR="00EF169E" w:rsidRPr="00B151C6" w:rsidRDefault="00EF169E" w:rsidP="00BD4921">
      <w:pPr>
        <w:pStyle w:val="Geenafstand1"/>
        <w:ind w:left="709"/>
        <w:rPr>
          <w:rFonts w:asciiTheme="minorHAnsi" w:hAnsiTheme="minorHAnsi"/>
          <w:bCs/>
          <w:sz w:val="24"/>
          <w:szCs w:val="24"/>
        </w:rPr>
      </w:pPr>
      <w:r w:rsidRPr="00B151C6">
        <w:rPr>
          <w:rFonts w:asciiTheme="minorHAnsi" w:hAnsiTheme="minorHAnsi"/>
          <w:bCs/>
          <w:sz w:val="24"/>
          <w:szCs w:val="24"/>
        </w:rPr>
        <w:t>Er moet per evenement gekeken worden of we hieraan mee doen en iets te halen is. We onderscheiden drie soorten (of een combinatie hiervan) evenementen:</w:t>
      </w:r>
    </w:p>
    <w:p w14:paraId="37809310" w14:textId="14F3B26D" w:rsidR="00EF169E" w:rsidRPr="00B151C6" w:rsidRDefault="00EF169E" w:rsidP="00BD4921">
      <w:pPr>
        <w:pStyle w:val="Geenafstand1"/>
        <w:numPr>
          <w:ilvl w:val="0"/>
          <w:numId w:val="15"/>
        </w:numPr>
        <w:ind w:left="709"/>
        <w:rPr>
          <w:rFonts w:asciiTheme="minorHAnsi" w:hAnsiTheme="minorHAnsi"/>
          <w:sz w:val="24"/>
          <w:szCs w:val="24"/>
        </w:rPr>
      </w:pPr>
      <w:r w:rsidRPr="00B151C6">
        <w:rPr>
          <w:rFonts w:asciiTheme="minorHAnsi" w:hAnsiTheme="minorHAnsi"/>
          <w:bCs/>
          <w:sz w:val="24"/>
          <w:szCs w:val="24"/>
        </w:rPr>
        <w:t>Financiële acties;</w:t>
      </w:r>
    </w:p>
    <w:p w14:paraId="27251B1B" w14:textId="6E905EA2" w:rsidR="00EF169E" w:rsidRPr="00B151C6" w:rsidRDefault="00EF169E" w:rsidP="00BD4921">
      <w:pPr>
        <w:pStyle w:val="Geenafstand1"/>
        <w:numPr>
          <w:ilvl w:val="0"/>
          <w:numId w:val="15"/>
        </w:numPr>
        <w:ind w:left="709"/>
        <w:rPr>
          <w:rFonts w:asciiTheme="minorHAnsi" w:hAnsiTheme="minorHAnsi"/>
          <w:sz w:val="24"/>
          <w:szCs w:val="24"/>
        </w:rPr>
      </w:pPr>
      <w:r w:rsidRPr="00B151C6">
        <w:rPr>
          <w:rFonts w:asciiTheme="minorHAnsi" w:hAnsiTheme="minorHAnsi"/>
          <w:sz w:val="24"/>
          <w:szCs w:val="24"/>
        </w:rPr>
        <w:t>Wervingsacties;</w:t>
      </w:r>
    </w:p>
    <w:p w14:paraId="206E2DF1" w14:textId="27B7E444" w:rsidR="00EF169E" w:rsidRPr="00B151C6" w:rsidRDefault="00EF169E" w:rsidP="00BD4921">
      <w:pPr>
        <w:pStyle w:val="Geenafstand1"/>
        <w:numPr>
          <w:ilvl w:val="0"/>
          <w:numId w:val="15"/>
        </w:numPr>
        <w:ind w:left="709"/>
        <w:rPr>
          <w:rFonts w:asciiTheme="minorHAnsi" w:hAnsiTheme="minorHAnsi"/>
          <w:sz w:val="24"/>
          <w:szCs w:val="24"/>
        </w:rPr>
      </w:pPr>
      <w:r w:rsidRPr="00B151C6">
        <w:rPr>
          <w:rFonts w:asciiTheme="minorHAnsi" w:hAnsiTheme="minorHAnsi"/>
          <w:sz w:val="24"/>
          <w:szCs w:val="24"/>
        </w:rPr>
        <w:t>Goede doel/bekendheid evenementen.</w:t>
      </w:r>
    </w:p>
    <w:p w14:paraId="7A805B9F" w14:textId="0F5FFB2D" w:rsidR="000F1CD3" w:rsidRPr="00B151C6" w:rsidRDefault="00EF169E" w:rsidP="00BD4921">
      <w:pPr>
        <w:pStyle w:val="Geenafstand1"/>
        <w:ind w:left="709"/>
        <w:rPr>
          <w:rFonts w:asciiTheme="minorHAnsi" w:hAnsiTheme="minorHAnsi"/>
          <w:sz w:val="24"/>
          <w:szCs w:val="24"/>
        </w:rPr>
      </w:pPr>
      <w:r w:rsidRPr="00B151C6">
        <w:rPr>
          <w:rFonts w:asciiTheme="minorHAnsi" w:hAnsiTheme="minorHAnsi"/>
          <w:sz w:val="24"/>
          <w:szCs w:val="24"/>
        </w:rPr>
        <w:t>Ook moet er nagedacht gaan worden over nieuwe acties. De huidige acties moeten tegen het licht worden gehouden of we deze nog voortzetten of niet. Enige ideeën tot nu toe zijn: een meidendag of een zeskamp/stormbaan voor basisscholen.</w:t>
      </w:r>
    </w:p>
    <w:p w14:paraId="2947EBF5" w14:textId="375159E8" w:rsidR="00BD4921" w:rsidRDefault="00BD4921">
      <w:r>
        <w:br w:type="page"/>
      </w:r>
    </w:p>
    <w:p w14:paraId="18C5D25D" w14:textId="77777777" w:rsidR="00C04517" w:rsidRPr="00A42417" w:rsidRDefault="00C04517" w:rsidP="00C04517">
      <w:pPr>
        <w:pStyle w:val="Kop2"/>
        <w:rPr>
          <w:sz w:val="24"/>
          <w:szCs w:val="24"/>
        </w:rPr>
      </w:pPr>
      <w:bookmarkStart w:id="21" w:name="_Toc478547182"/>
      <w:r w:rsidRPr="00A42417">
        <w:rPr>
          <w:sz w:val="24"/>
          <w:szCs w:val="24"/>
        </w:rPr>
        <w:lastRenderedPageBreak/>
        <w:t>Doel 2:</w:t>
      </w:r>
      <w:bookmarkEnd w:id="21"/>
      <w:r w:rsidRPr="00A42417">
        <w:rPr>
          <w:sz w:val="24"/>
          <w:szCs w:val="24"/>
        </w:rPr>
        <w:t xml:space="preserve"> </w:t>
      </w:r>
    </w:p>
    <w:p w14:paraId="0E291F66" w14:textId="6C2D41B3" w:rsidR="00EF169E" w:rsidRPr="001A464F" w:rsidRDefault="00EF169E" w:rsidP="00CA2CD5">
      <w:pPr>
        <w:pStyle w:val="Geenafstand1"/>
        <w:rPr>
          <w:rFonts w:asciiTheme="minorHAnsi" w:hAnsiTheme="minorHAnsi"/>
          <w:iCs/>
          <w:sz w:val="24"/>
          <w:szCs w:val="24"/>
        </w:rPr>
      </w:pPr>
      <w:r w:rsidRPr="001A464F">
        <w:rPr>
          <w:rFonts w:asciiTheme="minorHAnsi" w:hAnsiTheme="minorHAnsi"/>
          <w:sz w:val="24"/>
          <w:szCs w:val="24"/>
        </w:rPr>
        <w:t>Be</w:t>
      </w:r>
      <w:r w:rsidRPr="001A464F">
        <w:rPr>
          <w:rFonts w:asciiTheme="minorHAnsi" w:hAnsiTheme="minorHAnsi"/>
          <w:iCs/>
          <w:sz w:val="24"/>
          <w:szCs w:val="24"/>
        </w:rPr>
        <w:t>houd van leden bij de Gidsen, V</w:t>
      </w:r>
      <w:r w:rsidR="00CA2CD5" w:rsidRPr="001A464F">
        <w:rPr>
          <w:rFonts w:asciiTheme="minorHAnsi" w:hAnsiTheme="minorHAnsi"/>
          <w:iCs/>
          <w:sz w:val="24"/>
          <w:szCs w:val="24"/>
        </w:rPr>
        <w:t>er</w:t>
      </w:r>
      <w:r w:rsidRPr="001A464F">
        <w:rPr>
          <w:rFonts w:asciiTheme="minorHAnsi" w:hAnsiTheme="minorHAnsi"/>
          <w:iCs/>
          <w:sz w:val="24"/>
          <w:szCs w:val="24"/>
        </w:rPr>
        <w:t>kenners en Explorers verbeteren</w:t>
      </w:r>
    </w:p>
    <w:p w14:paraId="08AAA162" w14:textId="40295155" w:rsidR="00CA2CD5" w:rsidRPr="001A464F" w:rsidRDefault="00EF169E" w:rsidP="00CA2CD5">
      <w:pPr>
        <w:pStyle w:val="Geenafstand1"/>
        <w:rPr>
          <w:rFonts w:asciiTheme="minorHAnsi" w:hAnsiTheme="minorHAnsi"/>
          <w:iCs/>
          <w:sz w:val="24"/>
          <w:szCs w:val="24"/>
        </w:rPr>
      </w:pPr>
      <w:r w:rsidRPr="001A464F">
        <w:rPr>
          <w:rFonts w:asciiTheme="minorHAnsi" w:hAnsiTheme="minorHAnsi"/>
          <w:iCs/>
          <w:sz w:val="24"/>
          <w:szCs w:val="24"/>
        </w:rPr>
        <w:t xml:space="preserve">Dit doel valt samen met doel 1. De inschatting is dat als </w:t>
      </w:r>
      <w:r w:rsidR="001A464F" w:rsidRPr="001A464F">
        <w:rPr>
          <w:rFonts w:asciiTheme="minorHAnsi" w:hAnsiTheme="minorHAnsi"/>
          <w:iCs/>
          <w:sz w:val="24"/>
          <w:szCs w:val="24"/>
        </w:rPr>
        <w:t xml:space="preserve">doel 1 goed gaat lopen, dit doel ook vanzelf goed gaat komen. Voorlopig richten we ons dus hier niet op. Wel gaat er door het bestuur gekeken worden hoe programma’s bij de </w:t>
      </w:r>
      <w:r w:rsidR="00CA2CD5" w:rsidRPr="001A464F">
        <w:rPr>
          <w:rFonts w:asciiTheme="minorHAnsi" w:hAnsiTheme="minorHAnsi"/>
          <w:sz w:val="24"/>
          <w:szCs w:val="24"/>
        </w:rPr>
        <w:t xml:space="preserve">Explorers </w:t>
      </w:r>
      <w:r w:rsidR="001A464F" w:rsidRPr="001A464F">
        <w:rPr>
          <w:rFonts w:asciiTheme="minorHAnsi" w:hAnsiTheme="minorHAnsi"/>
          <w:sz w:val="24"/>
          <w:szCs w:val="24"/>
        </w:rPr>
        <w:t>weer beter kunnen worden.</w:t>
      </w:r>
    </w:p>
    <w:p w14:paraId="14F8D906" w14:textId="77777777" w:rsidR="00C04517" w:rsidRPr="001A464F" w:rsidRDefault="00C04517" w:rsidP="00C04517">
      <w:pPr>
        <w:pStyle w:val="Geenafstand"/>
        <w:rPr>
          <w:sz w:val="24"/>
          <w:szCs w:val="24"/>
        </w:rPr>
      </w:pPr>
    </w:p>
    <w:p w14:paraId="29AA7AF2" w14:textId="77777777" w:rsidR="00C04517" w:rsidRPr="001A464F" w:rsidRDefault="00C04517" w:rsidP="00C04517">
      <w:pPr>
        <w:pStyle w:val="Geenafstand"/>
        <w:rPr>
          <w:sz w:val="24"/>
          <w:szCs w:val="24"/>
          <w:u w:val="single"/>
        </w:rPr>
      </w:pPr>
      <w:r w:rsidRPr="001A464F">
        <w:rPr>
          <w:sz w:val="24"/>
          <w:szCs w:val="24"/>
          <w:u w:val="single"/>
        </w:rPr>
        <w:t>Strategie:</w:t>
      </w:r>
    </w:p>
    <w:p w14:paraId="0C3B5F7F" w14:textId="77777777" w:rsidR="00C04517" w:rsidRPr="001A464F" w:rsidRDefault="00C04517" w:rsidP="00C04517">
      <w:pPr>
        <w:pStyle w:val="Geenafstand"/>
        <w:numPr>
          <w:ilvl w:val="0"/>
          <w:numId w:val="12"/>
        </w:numPr>
        <w:rPr>
          <w:sz w:val="24"/>
          <w:szCs w:val="24"/>
        </w:rPr>
      </w:pPr>
      <w:r w:rsidRPr="001A464F">
        <w:rPr>
          <w:sz w:val="24"/>
          <w:szCs w:val="24"/>
        </w:rPr>
        <w:t>Zorgen dat het lekker loopt</w:t>
      </w:r>
    </w:p>
    <w:p w14:paraId="5CCB4CD9" w14:textId="77777777" w:rsidR="00C04517" w:rsidRPr="001A464F" w:rsidRDefault="00C04517" w:rsidP="00C04517">
      <w:pPr>
        <w:pStyle w:val="Geenafstand"/>
        <w:numPr>
          <w:ilvl w:val="1"/>
          <w:numId w:val="11"/>
        </w:numPr>
        <w:rPr>
          <w:sz w:val="24"/>
          <w:szCs w:val="24"/>
        </w:rPr>
      </w:pPr>
      <w:r w:rsidRPr="001A464F">
        <w:rPr>
          <w:sz w:val="24"/>
          <w:szCs w:val="24"/>
        </w:rPr>
        <w:t>Inzetten op Deskundigheid leiding</w:t>
      </w:r>
    </w:p>
    <w:p w14:paraId="7E500622" w14:textId="77777777" w:rsidR="00C04517" w:rsidRPr="001A464F" w:rsidRDefault="00C04517" w:rsidP="00C04517">
      <w:pPr>
        <w:pStyle w:val="Lijstalinea"/>
        <w:numPr>
          <w:ilvl w:val="0"/>
          <w:numId w:val="11"/>
        </w:numPr>
        <w:spacing w:after="160" w:line="259" w:lineRule="auto"/>
      </w:pPr>
      <w:r w:rsidRPr="001A464F">
        <w:t>Toffere programma’s</w:t>
      </w:r>
    </w:p>
    <w:p w14:paraId="5F08365E" w14:textId="77777777" w:rsidR="00C04517" w:rsidRPr="001A464F" w:rsidRDefault="00C04517" w:rsidP="00C04517">
      <w:pPr>
        <w:pStyle w:val="Lijstalinea"/>
        <w:numPr>
          <w:ilvl w:val="1"/>
          <w:numId w:val="11"/>
        </w:numPr>
        <w:spacing w:after="160" w:line="259" w:lineRule="auto"/>
      </w:pPr>
      <w:r w:rsidRPr="001A464F">
        <w:t>Doorlopende leerlijn.</w:t>
      </w:r>
    </w:p>
    <w:p w14:paraId="591AA344" w14:textId="77777777" w:rsidR="00C04517" w:rsidRPr="001A464F" w:rsidRDefault="00C04517" w:rsidP="00C04517">
      <w:pPr>
        <w:pStyle w:val="Geenafstand"/>
        <w:rPr>
          <w:sz w:val="24"/>
          <w:szCs w:val="24"/>
          <w:u w:val="single"/>
        </w:rPr>
      </w:pPr>
      <w:r w:rsidRPr="001A464F">
        <w:rPr>
          <w:sz w:val="24"/>
          <w:szCs w:val="24"/>
          <w:u w:val="single"/>
        </w:rPr>
        <w:t>Route:</w:t>
      </w:r>
    </w:p>
    <w:p w14:paraId="6DF64FDA" w14:textId="77777777" w:rsidR="00C04517" w:rsidRPr="001A464F" w:rsidRDefault="00C04517" w:rsidP="00C04517">
      <w:pPr>
        <w:pStyle w:val="Geenafstand"/>
        <w:numPr>
          <w:ilvl w:val="0"/>
          <w:numId w:val="11"/>
        </w:numPr>
        <w:rPr>
          <w:sz w:val="24"/>
          <w:szCs w:val="24"/>
        </w:rPr>
      </w:pPr>
      <w:r w:rsidRPr="001A464F">
        <w:rPr>
          <w:sz w:val="24"/>
          <w:szCs w:val="24"/>
        </w:rPr>
        <w:t>Doorlopende leerlijn</w:t>
      </w:r>
    </w:p>
    <w:p w14:paraId="1D624A78" w14:textId="77777777" w:rsidR="00C04517" w:rsidRPr="001A464F" w:rsidRDefault="00C04517" w:rsidP="00C04517">
      <w:pPr>
        <w:pStyle w:val="Geenafstand"/>
        <w:numPr>
          <w:ilvl w:val="0"/>
          <w:numId w:val="11"/>
        </w:numPr>
        <w:rPr>
          <w:sz w:val="24"/>
          <w:szCs w:val="24"/>
        </w:rPr>
      </w:pPr>
      <w:r w:rsidRPr="001A464F">
        <w:rPr>
          <w:sz w:val="24"/>
          <w:szCs w:val="24"/>
        </w:rPr>
        <w:t>Stap 1 uitleggen voor leden</w:t>
      </w:r>
    </w:p>
    <w:p w14:paraId="5ECFA333" w14:textId="77777777" w:rsidR="00C04517" w:rsidRPr="001A464F" w:rsidRDefault="00C04517" w:rsidP="00C04517">
      <w:pPr>
        <w:pStyle w:val="Geenafstand"/>
        <w:rPr>
          <w:sz w:val="24"/>
          <w:szCs w:val="24"/>
        </w:rPr>
      </w:pPr>
    </w:p>
    <w:p w14:paraId="5EB4D1EA" w14:textId="77777777" w:rsidR="00C04517" w:rsidRPr="001A464F" w:rsidRDefault="00C04517" w:rsidP="00C04517">
      <w:pPr>
        <w:pStyle w:val="Geenafstand"/>
        <w:rPr>
          <w:sz w:val="24"/>
          <w:szCs w:val="24"/>
          <w:u w:val="single"/>
        </w:rPr>
      </w:pPr>
      <w:r w:rsidRPr="001A464F">
        <w:rPr>
          <w:sz w:val="24"/>
          <w:szCs w:val="24"/>
          <w:u w:val="single"/>
        </w:rPr>
        <w:t>Middel:</w:t>
      </w:r>
    </w:p>
    <w:p w14:paraId="59E5D78C" w14:textId="77777777" w:rsidR="00C04517" w:rsidRPr="001A464F" w:rsidRDefault="00C04517" w:rsidP="00C04517">
      <w:pPr>
        <w:pStyle w:val="Geenafstand"/>
        <w:numPr>
          <w:ilvl w:val="0"/>
          <w:numId w:val="11"/>
        </w:numPr>
        <w:rPr>
          <w:sz w:val="24"/>
          <w:szCs w:val="24"/>
        </w:rPr>
      </w:pPr>
      <w:r w:rsidRPr="001A464F">
        <w:rPr>
          <w:sz w:val="24"/>
          <w:szCs w:val="24"/>
        </w:rPr>
        <w:t>Meer vriendjes en vriendinnetjes dagen</w:t>
      </w:r>
    </w:p>
    <w:p w14:paraId="618AF205" w14:textId="77777777" w:rsidR="00C04517" w:rsidRPr="001A464F" w:rsidRDefault="00C04517" w:rsidP="00C04517">
      <w:pPr>
        <w:pStyle w:val="Geenafstand"/>
        <w:numPr>
          <w:ilvl w:val="0"/>
          <w:numId w:val="11"/>
        </w:numPr>
        <w:rPr>
          <w:sz w:val="24"/>
          <w:szCs w:val="24"/>
        </w:rPr>
      </w:pPr>
      <w:r w:rsidRPr="001A464F">
        <w:rPr>
          <w:sz w:val="24"/>
          <w:szCs w:val="24"/>
        </w:rPr>
        <w:t>Buddy badge</w:t>
      </w:r>
    </w:p>
    <w:p w14:paraId="2A7393B1" w14:textId="063567E8" w:rsidR="00C04517" w:rsidRPr="001A464F" w:rsidRDefault="00C04517" w:rsidP="00C04517">
      <w:pPr>
        <w:pStyle w:val="Geenafstand"/>
        <w:numPr>
          <w:ilvl w:val="0"/>
          <w:numId w:val="11"/>
        </w:numPr>
        <w:rPr>
          <w:sz w:val="24"/>
          <w:szCs w:val="24"/>
        </w:rPr>
      </w:pPr>
      <w:r w:rsidRPr="001A464F">
        <w:rPr>
          <w:sz w:val="24"/>
          <w:szCs w:val="24"/>
        </w:rPr>
        <w:t>Girls/boys-Day</w:t>
      </w:r>
    </w:p>
    <w:p w14:paraId="2EF5BA07" w14:textId="77777777" w:rsidR="00C04517" w:rsidRPr="00A42417" w:rsidRDefault="00C04517" w:rsidP="00C04517">
      <w:pPr>
        <w:pStyle w:val="Geenafstand"/>
        <w:rPr>
          <w:sz w:val="24"/>
          <w:szCs w:val="24"/>
        </w:rPr>
      </w:pPr>
    </w:p>
    <w:p w14:paraId="560F6BD1" w14:textId="77777777" w:rsidR="00C04517" w:rsidRDefault="00C04517" w:rsidP="00C04517">
      <w:pPr>
        <w:pStyle w:val="Kop2"/>
      </w:pPr>
      <w:bookmarkStart w:id="22" w:name="_Toc478547183"/>
      <w:r>
        <w:t>Doel 3:</w:t>
      </w:r>
      <w:bookmarkEnd w:id="22"/>
    </w:p>
    <w:p w14:paraId="28A82584" w14:textId="77777777" w:rsidR="00C04517" w:rsidRPr="001A464F" w:rsidRDefault="00C04517" w:rsidP="00C04517">
      <w:pPr>
        <w:pStyle w:val="Geenafstand"/>
        <w:rPr>
          <w:sz w:val="24"/>
          <w:szCs w:val="24"/>
        </w:rPr>
      </w:pPr>
      <w:r w:rsidRPr="001A464F">
        <w:rPr>
          <w:sz w:val="24"/>
          <w:szCs w:val="24"/>
        </w:rPr>
        <w:t>Genoeg deskundige leiding bij elke speltak</w:t>
      </w:r>
    </w:p>
    <w:p w14:paraId="55B404B4" w14:textId="77777777" w:rsidR="00C04517" w:rsidRPr="001A464F" w:rsidRDefault="00C04517" w:rsidP="00C04517">
      <w:pPr>
        <w:pStyle w:val="Geenafstand"/>
        <w:rPr>
          <w:sz w:val="24"/>
          <w:szCs w:val="24"/>
        </w:rPr>
      </w:pPr>
    </w:p>
    <w:p w14:paraId="76255FBA" w14:textId="77777777" w:rsidR="00C04517" w:rsidRPr="001A464F" w:rsidRDefault="00C04517" w:rsidP="00C04517">
      <w:pPr>
        <w:pStyle w:val="Geenafstand"/>
        <w:rPr>
          <w:sz w:val="24"/>
          <w:szCs w:val="24"/>
          <w:u w:val="single"/>
        </w:rPr>
      </w:pPr>
      <w:r w:rsidRPr="001A464F">
        <w:rPr>
          <w:sz w:val="24"/>
          <w:szCs w:val="24"/>
          <w:u w:val="single"/>
        </w:rPr>
        <w:t>Strategie:</w:t>
      </w:r>
    </w:p>
    <w:p w14:paraId="12D669D2" w14:textId="77777777" w:rsidR="00C04517" w:rsidRPr="001A464F" w:rsidRDefault="00C04517" w:rsidP="00C04517">
      <w:pPr>
        <w:pStyle w:val="Geenafstand"/>
        <w:numPr>
          <w:ilvl w:val="0"/>
          <w:numId w:val="11"/>
        </w:numPr>
        <w:rPr>
          <w:sz w:val="24"/>
          <w:szCs w:val="24"/>
        </w:rPr>
      </w:pPr>
      <w:r w:rsidRPr="001A464F">
        <w:rPr>
          <w:sz w:val="24"/>
          <w:szCs w:val="24"/>
        </w:rPr>
        <w:t>Leiding trainingen aanbieden.</w:t>
      </w:r>
    </w:p>
    <w:p w14:paraId="46A64B85" w14:textId="77777777" w:rsidR="00C04517" w:rsidRPr="001A464F" w:rsidRDefault="00C04517" w:rsidP="00C04517">
      <w:pPr>
        <w:pStyle w:val="Geenafstand"/>
        <w:numPr>
          <w:ilvl w:val="1"/>
          <w:numId w:val="11"/>
        </w:numPr>
        <w:rPr>
          <w:sz w:val="24"/>
          <w:szCs w:val="24"/>
        </w:rPr>
      </w:pPr>
      <w:r w:rsidRPr="001A464F">
        <w:rPr>
          <w:sz w:val="24"/>
          <w:szCs w:val="24"/>
        </w:rPr>
        <w:t>Deskundigheid neemt hierdoor toe, waardoor je met minder leiding toe kan.</w:t>
      </w:r>
    </w:p>
    <w:p w14:paraId="74AC09ED" w14:textId="77777777" w:rsidR="00C04517" w:rsidRPr="001A464F" w:rsidRDefault="00C04517" w:rsidP="00C04517">
      <w:pPr>
        <w:pStyle w:val="Geenafstand"/>
        <w:numPr>
          <w:ilvl w:val="0"/>
          <w:numId w:val="11"/>
        </w:numPr>
        <w:rPr>
          <w:sz w:val="24"/>
          <w:szCs w:val="24"/>
        </w:rPr>
      </w:pPr>
      <w:r w:rsidRPr="001A464F">
        <w:rPr>
          <w:sz w:val="24"/>
          <w:szCs w:val="24"/>
        </w:rPr>
        <w:t>Jonge leiding motiveren en aanmoedigen</w:t>
      </w:r>
    </w:p>
    <w:p w14:paraId="0705B66C" w14:textId="77777777" w:rsidR="00C04517" w:rsidRPr="001A464F" w:rsidRDefault="00C04517" w:rsidP="00C04517">
      <w:pPr>
        <w:pStyle w:val="Geenafstand"/>
        <w:numPr>
          <w:ilvl w:val="0"/>
          <w:numId w:val="11"/>
        </w:numPr>
        <w:rPr>
          <w:sz w:val="24"/>
          <w:szCs w:val="24"/>
        </w:rPr>
      </w:pPr>
      <w:r w:rsidRPr="001A464F">
        <w:rPr>
          <w:sz w:val="24"/>
          <w:szCs w:val="24"/>
        </w:rPr>
        <w:t>Goede verdeling van jonge en oude leiding maken</w:t>
      </w:r>
    </w:p>
    <w:p w14:paraId="01340150" w14:textId="77777777" w:rsidR="00C04517" w:rsidRPr="001A464F" w:rsidRDefault="00C04517" w:rsidP="00C04517">
      <w:pPr>
        <w:pStyle w:val="Geenafstand"/>
        <w:numPr>
          <w:ilvl w:val="0"/>
          <w:numId w:val="11"/>
        </w:numPr>
        <w:rPr>
          <w:sz w:val="24"/>
          <w:szCs w:val="24"/>
        </w:rPr>
      </w:pPr>
      <w:r w:rsidRPr="001A464F">
        <w:rPr>
          <w:sz w:val="24"/>
          <w:szCs w:val="24"/>
        </w:rPr>
        <w:t>Ondersteunende vrijwilligers beter inzetten</w:t>
      </w:r>
    </w:p>
    <w:p w14:paraId="432316C1" w14:textId="77777777" w:rsidR="00C04517" w:rsidRPr="001A464F" w:rsidRDefault="00C04517" w:rsidP="00C04517">
      <w:pPr>
        <w:pStyle w:val="Geenafstand"/>
        <w:numPr>
          <w:ilvl w:val="0"/>
          <w:numId w:val="11"/>
        </w:numPr>
        <w:rPr>
          <w:sz w:val="24"/>
          <w:szCs w:val="24"/>
        </w:rPr>
      </w:pPr>
      <w:r w:rsidRPr="001A464F">
        <w:rPr>
          <w:sz w:val="24"/>
          <w:szCs w:val="24"/>
        </w:rPr>
        <w:t xml:space="preserve">Meer explorers/pivo’s leiding </w:t>
      </w:r>
    </w:p>
    <w:p w14:paraId="342CC8E6" w14:textId="77777777" w:rsidR="00C04517" w:rsidRPr="001A464F" w:rsidRDefault="00C04517" w:rsidP="00C04517">
      <w:pPr>
        <w:pStyle w:val="Geenafstand"/>
        <w:rPr>
          <w:sz w:val="24"/>
          <w:szCs w:val="24"/>
        </w:rPr>
      </w:pPr>
    </w:p>
    <w:p w14:paraId="3523FC3E" w14:textId="77777777" w:rsidR="00C04517" w:rsidRPr="001A464F" w:rsidRDefault="00C04517" w:rsidP="00C04517">
      <w:pPr>
        <w:pStyle w:val="Geenafstand"/>
        <w:rPr>
          <w:sz w:val="24"/>
          <w:szCs w:val="24"/>
          <w:u w:val="single"/>
        </w:rPr>
      </w:pPr>
      <w:r w:rsidRPr="001A464F">
        <w:rPr>
          <w:sz w:val="24"/>
          <w:szCs w:val="24"/>
          <w:u w:val="single"/>
        </w:rPr>
        <w:t>Route:</w:t>
      </w:r>
    </w:p>
    <w:p w14:paraId="032450FD" w14:textId="25AE96BD" w:rsidR="001A464F" w:rsidRPr="001A464F" w:rsidRDefault="00C04517" w:rsidP="001A464F">
      <w:pPr>
        <w:pStyle w:val="Geenafstand"/>
        <w:numPr>
          <w:ilvl w:val="0"/>
          <w:numId w:val="11"/>
        </w:numPr>
        <w:rPr>
          <w:sz w:val="24"/>
          <w:szCs w:val="24"/>
        </w:rPr>
      </w:pPr>
      <w:r w:rsidRPr="001A464F">
        <w:rPr>
          <w:sz w:val="24"/>
          <w:szCs w:val="24"/>
        </w:rPr>
        <w:t>Groeps- &amp; pr</w:t>
      </w:r>
      <w:r w:rsidR="001A464F" w:rsidRPr="001A464F">
        <w:rPr>
          <w:sz w:val="24"/>
          <w:szCs w:val="24"/>
        </w:rPr>
        <w:t>aktijkbegeleider meer betrokken, i</w:t>
      </w:r>
      <w:r w:rsidRPr="001A464F">
        <w:rPr>
          <w:sz w:val="24"/>
          <w:szCs w:val="24"/>
        </w:rPr>
        <w:t>s onze verwachting duidelijk?</w:t>
      </w:r>
    </w:p>
    <w:p w14:paraId="424AEA47" w14:textId="5FA2366E" w:rsidR="00C04517" w:rsidRPr="001A464F" w:rsidRDefault="00C04517" w:rsidP="00C04517">
      <w:pPr>
        <w:pStyle w:val="Geenafstand"/>
        <w:numPr>
          <w:ilvl w:val="0"/>
          <w:numId w:val="11"/>
        </w:numPr>
        <w:rPr>
          <w:sz w:val="24"/>
          <w:szCs w:val="24"/>
        </w:rPr>
      </w:pPr>
      <w:r w:rsidRPr="001A464F">
        <w:rPr>
          <w:sz w:val="24"/>
          <w:szCs w:val="24"/>
        </w:rPr>
        <w:t>Explorers</w:t>
      </w:r>
      <w:r w:rsidR="00996401">
        <w:rPr>
          <w:sz w:val="24"/>
          <w:szCs w:val="24"/>
        </w:rPr>
        <w:t xml:space="preserve"> meer gaan inzetten bij de speltakken als (bege)leiding</w:t>
      </w:r>
      <w:r w:rsidR="00DD10D6">
        <w:rPr>
          <w:sz w:val="24"/>
          <w:szCs w:val="24"/>
        </w:rPr>
        <w:t>.</w:t>
      </w:r>
    </w:p>
    <w:p w14:paraId="40FEF143" w14:textId="512304F4" w:rsidR="00C04517" w:rsidRPr="001A464F" w:rsidRDefault="00DD10D6" w:rsidP="00C04517">
      <w:pPr>
        <w:pStyle w:val="Geenafstand"/>
        <w:numPr>
          <w:ilvl w:val="0"/>
          <w:numId w:val="11"/>
        </w:numPr>
        <w:rPr>
          <w:sz w:val="24"/>
          <w:szCs w:val="24"/>
        </w:rPr>
      </w:pPr>
      <w:r>
        <w:rPr>
          <w:sz w:val="24"/>
          <w:szCs w:val="24"/>
        </w:rPr>
        <w:t xml:space="preserve">Stam en oud vrijwilligers </w:t>
      </w:r>
      <w:r w:rsidR="00C04517" w:rsidRPr="001A464F">
        <w:rPr>
          <w:sz w:val="24"/>
          <w:szCs w:val="24"/>
        </w:rPr>
        <w:t>beter inzetten</w:t>
      </w:r>
      <w:r>
        <w:rPr>
          <w:sz w:val="24"/>
          <w:szCs w:val="24"/>
        </w:rPr>
        <w:t>.</w:t>
      </w:r>
    </w:p>
    <w:p w14:paraId="0F7A6D10" w14:textId="77777777" w:rsidR="00C04517" w:rsidRDefault="00C04517" w:rsidP="00C04517">
      <w:pPr>
        <w:pStyle w:val="Geenafstand"/>
        <w:numPr>
          <w:ilvl w:val="1"/>
          <w:numId w:val="11"/>
        </w:numPr>
        <w:rPr>
          <w:sz w:val="24"/>
          <w:szCs w:val="24"/>
        </w:rPr>
      </w:pPr>
      <w:r w:rsidRPr="001A464F">
        <w:rPr>
          <w:sz w:val="24"/>
          <w:szCs w:val="24"/>
        </w:rPr>
        <w:t>Kijken naar wat ze willen en kunnen.</w:t>
      </w:r>
    </w:p>
    <w:p w14:paraId="28B1F588" w14:textId="03182A7F" w:rsidR="00DD10D6" w:rsidRPr="001A464F" w:rsidRDefault="00DD10D6" w:rsidP="00DD10D6">
      <w:pPr>
        <w:pStyle w:val="Geenafstand"/>
        <w:numPr>
          <w:ilvl w:val="0"/>
          <w:numId w:val="11"/>
        </w:numPr>
        <w:rPr>
          <w:sz w:val="24"/>
          <w:szCs w:val="24"/>
        </w:rPr>
      </w:pPr>
      <w:r>
        <w:rPr>
          <w:sz w:val="24"/>
          <w:szCs w:val="24"/>
        </w:rPr>
        <w:t>Meer gebruik maken van de invalpoule.</w:t>
      </w:r>
    </w:p>
    <w:p w14:paraId="66B6AA7E" w14:textId="77777777" w:rsidR="00C04517" w:rsidRPr="001A464F" w:rsidRDefault="00C04517" w:rsidP="00C04517">
      <w:pPr>
        <w:pStyle w:val="Geenafstand"/>
        <w:rPr>
          <w:sz w:val="24"/>
          <w:szCs w:val="24"/>
        </w:rPr>
      </w:pPr>
    </w:p>
    <w:p w14:paraId="08B7A002" w14:textId="77777777" w:rsidR="00C04517" w:rsidRPr="001A464F" w:rsidRDefault="00C04517" w:rsidP="00C04517">
      <w:pPr>
        <w:pStyle w:val="Geenafstand"/>
        <w:rPr>
          <w:sz w:val="24"/>
          <w:szCs w:val="24"/>
          <w:u w:val="single"/>
        </w:rPr>
      </w:pPr>
      <w:r w:rsidRPr="001A464F">
        <w:rPr>
          <w:sz w:val="24"/>
          <w:szCs w:val="24"/>
          <w:u w:val="single"/>
        </w:rPr>
        <w:t>Middel:</w:t>
      </w:r>
    </w:p>
    <w:p w14:paraId="35D98782" w14:textId="20A32C98" w:rsidR="001A464F" w:rsidRPr="001A464F" w:rsidRDefault="001A464F" w:rsidP="00C04517">
      <w:pPr>
        <w:pStyle w:val="Geenafstand"/>
        <w:numPr>
          <w:ilvl w:val="0"/>
          <w:numId w:val="11"/>
        </w:numPr>
        <w:rPr>
          <w:sz w:val="24"/>
          <w:szCs w:val="24"/>
        </w:rPr>
      </w:pPr>
      <w:r w:rsidRPr="001A464F">
        <w:rPr>
          <w:sz w:val="24"/>
          <w:szCs w:val="24"/>
        </w:rPr>
        <w:t>Meer bekendheid van de groeps- en praktijkbegeleider</w:t>
      </w:r>
    </w:p>
    <w:p w14:paraId="73EB418E" w14:textId="0E804A6B" w:rsidR="001A464F" w:rsidRPr="001A464F" w:rsidRDefault="001A464F" w:rsidP="00CC31BD">
      <w:pPr>
        <w:pStyle w:val="Geenafstand1"/>
        <w:ind w:left="709"/>
        <w:rPr>
          <w:rFonts w:asciiTheme="minorHAnsi" w:hAnsiTheme="minorHAnsi"/>
          <w:sz w:val="24"/>
          <w:szCs w:val="24"/>
        </w:rPr>
      </w:pPr>
      <w:r w:rsidRPr="001A464F">
        <w:rPr>
          <w:rFonts w:asciiTheme="minorHAnsi" w:hAnsiTheme="minorHAnsi"/>
          <w:sz w:val="24"/>
          <w:szCs w:val="24"/>
        </w:rPr>
        <w:t xml:space="preserve">Het is nog onduidelijk bij veel vrijwilligers wat de groeps- en praktijkbegeleider doen. Daarom is het belangrijker dat ze gemotiveerd worden om meer betrokken te worden bij de speltakken zelf en vaker met hun in gesprek gaan. </w:t>
      </w:r>
    </w:p>
    <w:p w14:paraId="75305E90" w14:textId="6DEB86A5" w:rsidR="001A464F" w:rsidRDefault="00996401" w:rsidP="00996401">
      <w:pPr>
        <w:pStyle w:val="Geenafstand"/>
        <w:numPr>
          <w:ilvl w:val="0"/>
          <w:numId w:val="11"/>
        </w:numPr>
        <w:rPr>
          <w:sz w:val="24"/>
          <w:szCs w:val="24"/>
        </w:rPr>
      </w:pPr>
      <w:r>
        <w:rPr>
          <w:sz w:val="24"/>
          <w:szCs w:val="24"/>
        </w:rPr>
        <w:t>Inzetten Explorers als (bege)leiding</w:t>
      </w:r>
    </w:p>
    <w:p w14:paraId="7FA03E42" w14:textId="5B118781" w:rsidR="00996401" w:rsidRPr="00996401" w:rsidRDefault="00996401" w:rsidP="00CC31BD">
      <w:pPr>
        <w:pStyle w:val="Geenafstand1"/>
        <w:ind w:left="709"/>
        <w:rPr>
          <w:rFonts w:asciiTheme="minorHAnsi" w:hAnsiTheme="minorHAnsi"/>
          <w:sz w:val="24"/>
          <w:szCs w:val="24"/>
        </w:rPr>
      </w:pPr>
      <w:r w:rsidRPr="00996401">
        <w:rPr>
          <w:rFonts w:asciiTheme="minorHAnsi" w:hAnsiTheme="minorHAnsi"/>
          <w:sz w:val="24"/>
          <w:szCs w:val="24"/>
        </w:rPr>
        <w:lastRenderedPageBreak/>
        <w:t>Er wordt nog te weinig gebruikt gemaakt van de Explorers die leiding willen worden. Er liggen hier mogelijke kansen voor nieuwe (bege)leiding bij met name de Bevers, Panters en Cheeta’s. Deze vrijwilligers moeten dan wel goed begeleid worden.</w:t>
      </w:r>
    </w:p>
    <w:p w14:paraId="2B74B6C3" w14:textId="48124414" w:rsidR="00996401" w:rsidRDefault="00996401" w:rsidP="00CC31BD">
      <w:pPr>
        <w:pStyle w:val="Geenafstand1"/>
        <w:ind w:left="709"/>
        <w:rPr>
          <w:rFonts w:asciiTheme="minorHAnsi" w:hAnsiTheme="minorHAnsi"/>
          <w:sz w:val="24"/>
          <w:szCs w:val="24"/>
        </w:rPr>
      </w:pPr>
      <w:r w:rsidRPr="00996401">
        <w:rPr>
          <w:rFonts w:asciiTheme="minorHAnsi" w:hAnsiTheme="minorHAnsi"/>
          <w:sz w:val="24"/>
          <w:szCs w:val="24"/>
        </w:rPr>
        <w:t>We denken eraan om Explorers al 2 keer per jaar mee laten draaien bij welpen en bevers (1 keer bij de bevers en een keer bij de welpen). Om zo de Explorers kennis te laten maken met het leiding zijn, en de interesse om leiding te worden te wekken.</w:t>
      </w:r>
      <w:r>
        <w:rPr>
          <w:rFonts w:asciiTheme="minorHAnsi" w:hAnsiTheme="minorHAnsi"/>
          <w:sz w:val="24"/>
          <w:szCs w:val="24"/>
        </w:rPr>
        <w:t xml:space="preserve"> Door de groeps- en praktijkbegeleider</w:t>
      </w:r>
      <w:r w:rsidR="00DD10D6">
        <w:rPr>
          <w:rFonts w:asciiTheme="minorHAnsi" w:hAnsiTheme="minorHAnsi"/>
          <w:sz w:val="24"/>
          <w:szCs w:val="24"/>
        </w:rPr>
        <w:t xml:space="preserve"> moeten het traject leiding certificeren en de selectie en detectie van nieuwe leiding dan wel goed opgepakt worden.</w:t>
      </w:r>
    </w:p>
    <w:p w14:paraId="6C643655" w14:textId="0837F300" w:rsidR="00DD10D6" w:rsidRPr="00DD10D6" w:rsidRDefault="00DD10D6" w:rsidP="00DD10D6">
      <w:pPr>
        <w:pStyle w:val="Geenafstand"/>
        <w:numPr>
          <w:ilvl w:val="0"/>
          <w:numId w:val="11"/>
        </w:numPr>
        <w:rPr>
          <w:sz w:val="24"/>
          <w:szCs w:val="24"/>
        </w:rPr>
      </w:pPr>
      <w:r>
        <w:rPr>
          <w:sz w:val="24"/>
          <w:szCs w:val="24"/>
        </w:rPr>
        <w:t>Stam</w:t>
      </w:r>
      <w:r w:rsidRPr="00DD10D6">
        <w:rPr>
          <w:sz w:val="24"/>
          <w:szCs w:val="24"/>
        </w:rPr>
        <w:t xml:space="preserve"> en</w:t>
      </w:r>
      <w:r>
        <w:rPr>
          <w:sz w:val="24"/>
          <w:szCs w:val="24"/>
        </w:rPr>
        <w:t xml:space="preserve"> oud vrijwilligers de</w:t>
      </w:r>
      <w:r w:rsidRPr="00DD10D6">
        <w:rPr>
          <w:sz w:val="24"/>
          <w:szCs w:val="24"/>
        </w:rPr>
        <w:t xml:space="preserve"> beter inzetten</w:t>
      </w:r>
    </w:p>
    <w:p w14:paraId="4432F865" w14:textId="4E688B25" w:rsidR="00996401" w:rsidRPr="001A464F" w:rsidRDefault="00DD10D6" w:rsidP="00CC31BD">
      <w:pPr>
        <w:pStyle w:val="Geenafstand1"/>
        <w:ind w:left="709"/>
        <w:rPr>
          <w:rFonts w:asciiTheme="minorHAnsi" w:hAnsiTheme="minorHAnsi"/>
          <w:sz w:val="24"/>
          <w:szCs w:val="24"/>
        </w:rPr>
      </w:pPr>
      <w:r w:rsidRPr="00DD10D6">
        <w:rPr>
          <w:rFonts w:asciiTheme="minorHAnsi" w:hAnsiTheme="minorHAnsi"/>
          <w:sz w:val="24"/>
          <w:szCs w:val="24"/>
        </w:rPr>
        <w:t>Er word</w:t>
      </w:r>
      <w:r>
        <w:rPr>
          <w:rFonts w:asciiTheme="minorHAnsi" w:hAnsiTheme="minorHAnsi"/>
          <w:sz w:val="24"/>
          <w:szCs w:val="24"/>
        </w:rPr>
        <w:t>t nog te</w:t>
      </w:r>
      <w:r w:rsidRPr="00DD10D6">
        <w:rPr>
          <w:rFonts w:asciiTheme="minorHAnsi" w:hAnsiTheme="minorHAnsi"/>
          <w:sz w:val="24"/>
          <w:szCs w:val="24"/>
        </w:rPr>
        <w:t xml:space="preserve"> weinig gebruikt gemaakt van de </w:t>
      </w:r>
      <w:r>
        <w:rPr>
          <w:rFonts w:asciiTheme="minorHAnsi" w:hAnsiTheme="minorHAnsi"/>
          <w:sz w:val="24"/>
          <w:szCs w:val="24"/>
        </w:rPr>
        <w:t xml:space="preserve">kennis </w:t>
      </w:r>
      <w:r w:rsidRPr="00DD10D6">
        <w:rPr>
          <w:rFonts w:asciiTheme="minorHAnsi" w:hAnsiTheme="minorHAnsi"/>
          <w:sz w:val="24"/>
          <w:szCs w:val="24"/>
        </w:rPr>
        <w:t>Stam en</w:t>
      </w:r>
      <w:r w:rsidR="00B151C6">
        <w:rPr>
          <w:rFonts w:asciiTheme="minorHAnsi" w:hAnsiTheme="minorHAnsi"/>
          <w:sz w:val="24"/>
          <w:szCs w:val="24"/>
        </w:rPr>
        <w:t xml:space="preserve"> oud vrijwilligers welke nog op een bepaalde manier een band willen houden met Scouting. </w:t>
      </w:r>
      <w:r w:rsidRPr="00DD10D6">
        <w:rPr>
          <w:rFonts w:asciiTheme="minorHAnsi" w:hAnsiTheme="minorHAnsi"/>
          <w:sz w:val="24"/>
          <w:szCs w:val="24"/>
        </w:rPr>
        <w:t>Er moeten gekeken worden wat d</w:t>
      </w:r>
      <w:r w:rsidR="00B151C6">
        <w:rPr>
          <w:rFonts w:asciiTheme="minorHAnsi" w:hAnsiTheme="minorHAnsi"/>
          <w:sz w:val="24"/>
          <w:szCs w:val="24"/>
        </w:rPr>
        <w:t>e wensen zijn van deze groep</w:t>
      </w:r>
      <w:r w:rsidRPr="00DD10D6">
        <w:rPr>
          <w:rFonts w:asciiTheme="minorHAnsi" w:hAnsiTheme="minorHAnsi"/>
          <w:sz w:val="24"/>
          <w:szCs w:val="24"/>
        </w:rPr>
        <w:t xml:space="preserve"> en of die nuttig kunnen gebruikt worden voor on</w:t>
      </w:r>
      <w:r w:rsidR="00B151C6">
        <w:rPr>
          <w:rFonts w:asciiTheme="minorHAnsi" w:hAnsiTheme="minorHAnsi"/>
          <w:sz w:val="24"/>
          <w:szCs w:val="24"/>
        </w:rPr>
        <w:t>ze vereniging als vrijwilligers.</w:t>
      </w:r>
    </w:p>
    <w:p w14:paraId="0782265A" w14:textId="77777777" w:rsidR="00C04517" w:rsidRDefault="00C04517" w:rsidP="00C04517">
      <w:pPr>
        <w:pStyle w:val="Geenafstand"/>
        <w:numPr>
          <w:ilvl w:val="0"/>
          <w:numId w:val="11"/>
        </w:numPr>
        <w:rPr>
          <w:sz w:val="24"/>
          <w:szCs w:val="24"/>
        </w:rPr>
      </w:pPr>
      <w:r w:rsidRPr="001A464F">
        <w:rPr>
          <w:sz w:val="24"/>
          <w:szCs w:val="24"/>
        </w:rPr>
        <w:t>Wensen aangeven en begeleiding krijgen hierin.</w:t>
      </w:r>
    </w:p>
    <w:p w14:paraId="73D1F77E" w14:textId="12784994" w:rsidR="00B151C6" w:rsidRDefault="00B151C6" w:rsidP="00CC31BD">
      <w:pPr>
        <w:pStyle w:val="Geenafstand1"/>
        <w:ind w:left="709"/>
        <w:rPr>
          <w:rFonts w:asciiTheme="minorHAnsi" w:hAnsiTheme="minorHAnsi"/>
          <w:sz w:val="24"/>
          <w:szCs w:val="24"/>
        </w:rPr>
      </w:pPr>
      <w:r w:rsidRPr="00B151C6">
        <w:rPr>
          <w:rFonts w:asciiTheme="minorHAnsi" w:hAnsiTheme="minorHAnsi"/>
          <w:sz w:val="24"/>
          <w:szCs w:val="24"/>
        </w:rPr>
        <w:t>Er is vraag naar een duidelijkere manier vanuit vrijwilligers om hun wensen bespreekbaar te maken</w:t>
      </w:r>
      <w:r>
        <w:rPr>
          <w:rFonts w:asciiTheme="minorHAnsi" w:hAnsiTheme="minorHAnsi"/>
          <w:sz w:val="24"/>
          <w:szCs w:val="24"/>
        </w:rPr>
        <w:t xml:space="preserve">. Hier </w:t>
      </w:r>
      <w:r w:rsidRPr="00B151C6">
        <w:rPr>
          <w:rFonts w:asciiTheme="minorHAnsi" w:hAnsiTheme="minorHAnsi"/>
          <w:sz w:val="24"/>
          <w:szCs w:val="24"/>
        </w:rPr>
        <w:t xml:space="preserve">valt ook onder begeleiding om de keuzes door te spreken en te kijken wat de vrijwilligers zelf willen. Dit ook in groepsverband zodat conflicten opgelost kunnen worden en meer bespreekbaar worden. Dit is terug te koppelen naar de </w:t>
      </w:r>
      <w:r>
        <w:rPr>
          <w:rFonts w:asciiTheme="minorHAnsi" w:hAnsiTheme="minorHAnsi"/>
          <w:sz w:val="24"/>
          <w:szCs w:val="24"/>
        </w:rPr>
        <w:t>traject leiding certificeren van de praktijkbegeleider</w:t>
      </w:r>
      <w:r w:rsidRPr="00B151C6">
        <w:rPr>
          <w:rFonts w:asciiTheme="minorHAnsi" w:hAnsiTheme="minorHAnsi"/>
          <w:sz w:val="24"/>
          <w:szCs w:val="24"/>
        </w:rPr>
        <w:t>.</w:t>
      </w:r>
    </w:p>
    <w:p w14:paraId="2705F1F6" w14:textId="7CF7BFF8" w:rsidR="00C04517" w:rsidRDefault="00C04517" w:rsidP="00B151C6">
      <w:pPr>
        <w:pStyle w:val="Geenafstand"/>
        <w:numPr>
          <w:ilvl w:val="0"/>
          <w:numId w:val="11"/>
        </w:numPr>
        <w:rPr>
          <w:sz w:val="24"/>
          <w:szCs w:val="24"/>
        </w:rPr>
      </w:pPr>
      <w:r w:rsidRPr="001A464F">
        <w:rPr>
          <w:sz w:val="24"/>
          <w:szCs w:val="24"/>
        </w:rPr>
        <w:t>Leidingtraject doorlopen en bijhouden</w:t>
      </w:r>
    </w:p>
    <w:p w14:paraId="0453FA50" w14:textId="241EC520" w:rsidR="00903CB1" w:rsidRDefault="00903CB1" w:rsidP="00CC31BD">
      <w:pPr>
        <w:pStyle w:val="Geenafstand1"/>
        <w:ind w:left="709"/>
        <w:rPr>
          <w:rFonts w:asciiTheme="minorHAnsi" w:hAnsiTheme="minorHAnsi"/>
          <w:sz w:val="24"/>
          <w:szCs w:val="24"/>
        </w:rPr>
      </w:pPr>
      <w:r w:rsidRPr="00903CB1">
        <w:rPr>
          <w:rFonts w:asciiTheme="minorHAnsi" w:hAnsiTheme="minorHAnsi"/>
          <w:sz w:val="24"/>
          <w:szCs w:val="24"/>
        </w:rPr>
        <w:t xml:space="preserve">Vanuit de </w:t>
      </w:r>
      <w:r>
        <w:rPr>
          <w:rFonts w:asciiTheme="minorHAnsi" w:hAnsiTheme="minorHAnsi"/>
          <w:sz w:val="24"/>
          <w:szCs w:val="24"/>
        </w:rPr>
        <w:t>(jonge) vrijwilligers is er vraag gekomen om het certificeren van nieuwe leiding beter op te pakken. De praktijkbegeleider is hier inmiddels mee begonnen om dit verder op te pakken.</w:t>
      </w:r>
    </w:p>
    <w:p w14:paraId="521A9800" w14:textId="47A1C623" w:rsidR="00B151C6" w:rsidRPr="00903CB1" w:rsidRDefault="00903CB1" w:rsidP="00CC31BD">
      <w:pPr>
        <w:pStyle w:val="Geenafstand1"/>
        <w:ind w:left="709"/>
        <w:rPr>
          <w:rFonts w:asciiTheme="minorHAnsi" w:hAnsiTheme="minorHAnsi"/>
          <w:sz w:val="24"/>
          <w:szCs w:val="24"/>
        </w:rPr>
      </w:pPr>
      <w:r>
        <w:rPr>
          <w:rFonts w:asciiTheme="minorHAnsi" w:hAnsiTheme="minorHAnsi"/>
          <w:sz w:val="24"/>
          <w:szCs w:val="24"/>
        </w:rPr>
        <w:t>Daarnaast biedt Scouting Nederland ook de nodige landelijke trainingen aan. Ook hieraan kan door leiding van onze vereniging aan deel worden genomen. Dit is echter nog onvoldoende bekend gesteld en wat hierin de mogelijkheden zijn.</w:t>
      </w:r>
    </w:p>
    <w:p w14:paraId="2E2E2D3E" w14:textId="47806C75" w:rsidR="00C04517" w:rsidRPr="00DF6303" w:rsidRDefault="00C04517" w:rsidP="00DF6303">
      <w:pPr>
        <w:pStyle w:val="Geenafstand"/>
        <w:numPr>
          <w:ilvl w:val="0"/>
          <w:numId w:val="11"/>
        </w:numPr>
        <w:rPr>
          <w:sz w:val="24"/>
          <w:szCs w:val="24"/>
        </w:rPr>
      </w:pPr>
      <w:r w:rsidRPr="00DF6303">
        <w:rPr>
          <w:sz w:val="24"/>
          <w:szCs w:val="24"/>
        </w:rPr>
        <w:t>Invalploeg beter benutten.</w:t>
      </w:r>
      <w:r w:rsidR="00DF6303">
        <w:rPr>
          <w:sz w:val="24"/>
          <w:szCs w:val="24"/>
        </w:rPr>
        <w:t xml:space="preserve"> (</w:t>
      </w:r>
      <w:r w:rsidRPr="00DF6303">
        <w:rPr>
          <w:sz w:val="24"/>
          <w:szCs w:val="24"/>
        </w:rPr>
        <w:t>mailadres/app</w:t>
      </w:r>
      <w:r w:rsidR="00DF6303">
        <w:rPr>
          <w:sz w:val="24"/>
          <w:szCs w:val="24"/>
        </w:rPr>
        <w:t>)</w:t>
      </w:r>
    </w:p>
    <w:p w14:paraId="3C8A8169" w14:textId="77777777" w:rsidR="00C04517" w:rsidRPr="001A464F" w:rsidRDefault="00C04517" w:rsidP="00C04517">
      <w:pPr>
        <w:pStyle w:val="Geenafstand"/>
        <w:numPr>
          <w:ilvl w:val="0"/>
          <w:numId w:val="11"/>
        </w:numPr>
        <w:rPr>
          <w:sz w:val="24"/>
          <w:szCs w:val="24"/>
        </w:rPr>
      </w:pPr>
      <w:r w:rsidRPr="001A464F">
        <w:rPr>
          <w:sz w:val="24"/>
          <w:szCs w:val="24"/>
        </w:rPr>
        <w:t>Doorlopende leerlijn bij de explorers goed in stand houden.</w:t>
      </w:r>
    </w:p>
    <w:p w14:paraId="09D2EC1A" w14:textId="32D1A467" w:rsidR="00903CB1" w:rsidRPr="00903CB1" w:rsidRDefault="00903CB1" w:rsidP="00CC31BD">
      <w:pPr>
        <w:pStyle w:val="Geenafstand1"/>
        <w:ind w:left="709"/>
        <w:rPr>
          <w:rFonts w:asciiTheme="minorHAnsi" w:hAnsiTheme="minorHAnsi"/>
          <w:sz w:val="24"/>
          <w:szCs w:val="24"/>
        </w:rPr>
      </w:pPr>
      <w:r w:rsidRPr="00903CB1">
        <w:rPr>
          <w:rFonts w:asciiTheme="minorHAnsi" w:hAnsiTheme="minorHAnsi"/>
          <w:sz w:val="24"/>
          <w:szCs w:val="24"/>
        </w:rPr>
        <w:t>De Explorers groep is altijd een belangrijke factor geweest voor kweek van nieuwe leiding maar op dit moment is er geen Explorer actief als (</w:t>
      </w:r>
      <w:r>
        <w:rPr>
          <w:rFonts w:asciiTheme="minorHAnsi" w:hAnsiTheme="minorHAnsi"/>
          <w:sz w:val="24"/>
          <w:szCs w:val="24"/>
        </w:rPr>
        <w:t>bege)leiding bij de Bevers, Panters of Cheeta’s</w:t>
      </w:r>
      <w:r w:rsidRPr="00903CB1">
        <w:rPr>
          <w:rFonts w:asciiTheme="minorHAnsi" w:hAnsiTheme="minorHAnsi"/>
          <w:sz w:val="24"/>
          <w:szCs w:val="24"/>
        </w:rPr>
        <w:t>. De doorlopende leerlijn van leiding worden bij scouting loopt daardoor niet meer echt soepel en de jongeren worden niet gemotiveerd om leiding te worden. Er moet actief</w:t>
      </w:r>
      <w:r w:rsidR="00E105E7">
        <w:rPr>
          <w:rFonts w:asciiTheme="minorHAnsi" w:hAnsiTheme="minorHAnsi"/>
          <w:sz w:val="24"/>
          <w:szCs w:val="24"/>
        </w:rPr>
        <w:t xml:space="preserve"> gekeken worden naar hoe we de E</w:t>
      </w:r>
      <w:r w:rsidRPr="00903CB1">
        <w:rPr>
          <w:rFonts w:asciiTheme="minorHAnsi" w:hAnsiTheme="minorHAnsi"/>
          <w:sz w:val="24"/>
          <w:szCs w:val="24"/>
        </w:rPr>
        <w:t>xplorers kunnen motiveren om uit te proberen leiding te worden. Dit word</w:t>
      </w:r>
      <w:r w:rsidR="00E105E7">
        <w:rPr>
          <w:rFonts w:asciiTheme="minorHAnsi" w:hAnsiTheme="minorHAnsi"/>
          <w:sz w:val="24"/>
          <w:szCs w:val="24"/>
        </w:rPr>
        <w:t>t</w:t>
      </w:r>
      <w:r w:rsidRPr="00903CB1">
        <w:rPr>
          <w:rFonts w:asciiTheme="minorHAnsi" w:hAnsiTheme="minorHAnsi"/>
          <w:sz w:val="24"/>
          <w:szCs w:val="24"/>
        </w:rPr>
        <w:t xml:space="preserve"> be</w:t>
      </w:r>
      <w:r w:rsidR="00E105E7">
        <w:rPr>
          <w:rFonts w:asciiTheme="minorHAnsi" w:hAnsiTheme="minorHAnsi"/>
          <w:sz w:val="24"/>
          <w:szCs w:val="24"/>
        </w:rPr>
        <w:t>sproken door het bestuur en de E</w:t>
      </w:r>
      <w:r w:rsidRPr="00903CB1">
        <w:rPr>
          <w:rFonts w:asciiTheme="minorHAnsi" w:hAnsiTheme="minorHAnsi"/>
          <w:sz w:val="24"/>
          <w:szCs w:val="24"/>
        </w:rPr>
        <w:t>xpl</w:t>
      </w:r>
      <w:r w:rsidR="00E105E7">
        <w:rPr>
          <w:rFonts w:asciiTheme="minorHAnsi" w:hAnsiTheme="minorHAnsi"/>
          <w:sz w:val="24"/>
          <w:szCs w:val="24"/>
        </w:rPr>
        <w:t>orer</w:t>
      </w:r>
      <w:r w:rsidRPr="00903CB1">
        <w:rPr>
          <w:rFonts w:asciiTheme="minorHAnsi" w:hAnsiTheme="minorHAnsi"/>
          <w:sz w:val="24"/>
          <w:szCs w:val="24"/>
        </w:rPr>
        <w:t>leiding.</w:t>
      </w:r>
    </w:p>
    <w:p w14:paraId="2893637A" w14:textId="77777777" w:rsidR="00C04517" w:rsidRDefault="00C04517" w:rsidP="00C04517">
      <w:pPr>
        <w:pStyle w:val="Geenafstand"/>
      </w:pPr>
    </w:p>
    <w:p w14:paraId="395BF9FD" w14:textId="77777777" w:rsidR="00C04517" w:rsidRDefault="00C04517" w:rsidP="00C04517">
      <w:pPr>
        <w:pStyle w:val="Kop2"/>
      </w:pPr>
      <w:bookmarkStart w:id="23" w:name="_Toc478547184"/>
      <w:r>
        <w:t>Doel 4:</w:t>
      </w:r>
      <w:bookmarkEnd w:id="23"/>
    </w:p>
    <w:p w14:paraId="1892415E" w14:textId="77777777" w:rsidR="00C04517" w:rsidRDefault="00C04517" w:rsidP="00C04517">
      <w:pPr>
        <w:pStyle w:val="Geenafstand"/>
      </w:pPr>
      <w:r>
        <w:t>Ondersteuning van de ouders bij de vereniging bevorderen.</w:t>
      </w:r>
    </w:p>
    <w:p w14:paraId="3DE2808D" w14:textId="77777777" w:rsidR="00C04517" w:rsidRDefault="00C04517" w:rsidP="00C04517">
      <w:pPr>
        <w:pStyle w:val="Geenafstand"/>
      </w:pPr>
    </w:p>
    <w:p w14:paraId="356A6D0D" w14:textId="77777777" w:rsidR="00C04517" w:rsidRDefault="00C04517" w:rsidP="00C04517">
      <w:pPr>
        <w:pStyle w:val="Geenafstand"/>
        <w:rPr>
          <w:u w:val="single"/>
        </w:rPr>
      </w:pPr>
      <w:r>
        <w:rPr>
          <w:u w:val="single"/>
        </w:rPr>
        <w:t>Strategie:</w:t>
      </w:r>
    </w:p>
    <w:p w14:paraId="4EE65EAB" w14:textId="5E070C0B" w:rsidR="00C04517" w:rsidRDefault="00C04517" w:rsidP="00C04517">
      <w:pPr>
        <w:pStyle w:val="Geenafstand"/>
        <w:numPr>
          <w:ilvl w:val="0"/>
          <w:numId w:val="11"/>
        </w:numPr>
      </w:pPr>
      <w:r>
        <w:t>Ouders inzetten bij leden werven (mond op mondreclame)</w:t>
      </w:r>
    </w:p>
    <w:p w14:paraId="76CAA2E1" w14:textId="77777777" w:rsidR="00C04517" w:rsidRDefault="00C04517" w:rsidP="00C04517">
      <w:pPr>
        <w:pStyle w:val="Geenafstand"/>
        <w:numPr>
          <w:ilvl w:val="0"/>
          <w:numId w:val="11"/>
        </w:numPr>
      </w:pPr>
      <w:r>
        <w:t>Ouders inzetten bij activiteiten</w:t>
      </w:r>
    </w:p>
    <w:p w14:paraId="56D78CFF" w14:textId="77777777" w:rsidR="00C04517" w:rsidRDefault="00C04517" w:rsidP="00C04517">
      <w:pPr>
        <w:pStyle w:val="Geenafstand"/>
        <w:numPr>
          <w:ilvl w:val="0"/>
          <w:numId w:val="11"/>
        </w:numPr>
      </w:pPr>
      <w:r>
        <w:t>Ouders inzetten bij overige dingen waar de hulp goed van pas komt</w:t>
      </w:r>
    </w:p>
    <w:p w14:paraId="2648E4D6" w14:textId="77777777" w:rsidR="00C04517" w:rsidRDefault="00C04517" w:rsidP="00C04517">
      <w:pPr>
        <w:pStyle w:val="Geenafstand"/>
        <w:rPr>
          <w:u w:val="single"/>
        </w:rPr>
      </w:pPr>
    </w:p>
    <w:p w14:paraId="557FA32F" w14:textId="77777777" w:rsidR="00C04517" w:rsidRDefault="00C04517" w:rsidP="00C04517">
      <w:pPr>
        <w:pStyle w:val="Geenafstand"/>
        <w:rPr>
          <w:u w:val="single"/>
        </w:rPr>
      </w:pPr>
      <w:r>
        <w:rPr>
          <w:u w:val="single"/>
        </w:rPr>
        <w:t>Route:</w:t>
      </w:r>
    </w:p>
    <w:p w14:paraId="1CA419D1" w14:textId="77777777" w:rsidR="00C04517" w:rsidRDefault="00C04517" w:rsidP="00C04517">
      <w:pPr>
        <w:pStyle w:val="Geenafstand"/>
        <w:rPr>
          <w:u w:val="single"/>
        </w:rPr>
      </w:pPr>
    </w:p>
    <w:p w14:paraId="5E7F354D" w14:textId="77777777" w:rsidR="00C04517" w:rsidRDefault="00C04517" w:rsidP="00C04517">
      <w:pPr>
        <w:pStyle w:val="Geenafstand"/>
        <w:rPr>
          <w:u w:val="single"/>
        </w:rPr>
      </w:pPr>
      <w:r>
        <w:rPr>
          <w:u w:val="single"/>
        </w:rPr>
        <w:t>Middel:</w:t>
      </w:r>
    </w:p>
    <w:p w14:paraId="512CA4A9" w14:textId="77777777" w:rsidR="00C04517" w:rsidRDefault="00C04517" w:rsidP="00C04517">
      <w:pPr>
        <w:pStyle w:val="Geenafstand"/>
        <w:numPr>
          <w:ilvl w:val="0"/>
          <w:numId w:val="11"/>
        </w:numPr>
      </w:pPr>
      <w:r>
        <w:t>Inzicht creëren in wat de ouders willen en kunnen doen voor de scouting.</w:t>
      </w:r>
    </w:p>
    <w:p w14:paraId="03145EC6" w14:textId="77777777" w:rsidR="00E105E7" w:rsidRDefault="00E105E7" w:rsidP="00E105E7">
      <w:pPr>
        <w:pStyle w:val="Geenafstand"/>
      </w:pPr>
    </w:p>
    <w:p w14:paraId="5B9CA5D5" w14:textId="77777777" w:rsidR="00E105E7" w:rsidRPr="00E105E7" w:rsidRDefault="00E105E7" w:rsidP="00E105E7">
      <w:pPr>
        <w:pStyle w:val="Kop2"/>
        <w:rPr>
          <w:rFonts w:asciiTheme="minorHAnsi" w:hAnsiTheme="minorHAnsi"/>
        </w:rPr>
      </w:pPr>
      <w:bookmarkStart w:id="24" w:name="_Toc478547185"/>
      <w:r w:rsidRPr="00E105E7">
        <w:rPr>
          <w:rFonts w:asciiTheme="minorHAnsi" w:hAnsiTheme="minorHAnsi"/>
        </w:rPr>
        <w:t>Doel 5:</w:t>
      </w:r>
      <w:bookmarkEnd w:id="24"/>
    </w:p>
    <w:p w14:paraId="064BDE54" w14:textId="77777777" w:rsidR="00E105E7" w:rsidRDefault="00E105E7" w:rsidP="00E105E7">
      <w:r w:rsidRPr="00E105E7">
        <w:t>Bewuster media betrekken zoals s</w:t>
      </w:r>
      <w:r>
        <w:t xml:space="preserve">ociale media en </w:t>
      </w:r>
      <w:r w:rsidRPr="00E105E7">
        <w:t>klassiek</w:t>
      </w:r>
      <w:r>
        <w:t xml:space="preserve"> media.</w:t>
      </w:r>
    </w:p>
    <w:p w14:paraId="48F7E8BB" w14:textId="77777777" w:rsidR="00E105E7" w:rsidRDefault="00E105E7" w:rsidP="00E105E7"/>
    <w:p w14:paraId="69A83808" w14:textId="4E5CFF42" w:rsidR="00E105E7" w:rsidRPr="00E105E7" w:rsidRDefault="00E105E7" w:rsidP="00E105E7">
      <w:pPr>
        <w:rPr>
          <w:u w:val="single"/>
        </w:rPr>
      </w:pPr>
      <w:r w:rsidRPr="00E105E7">
        <w:rPr>
          <w:u w:val="single"/>
        </w:rPr>
        <w:t>Strategie</w:t>
      </w:r>
      <w:r>
        <w:rPr>
          <w:u w:val="single"/>
        </w:rPr>
        <w:t>:</w:t>
      </w:r>
    </w:p>
    <w:p w14:paraId="76979B32" w14:textId="24567FEC" w:rsidR="00E105E7" w:rsidRPr="00E105E7" w:rsidRDefault="00E105E7" w:rsidP="00E105E7">
      <w:pPr>
        <w:pStyle w:val="Lijstalinea"/>
        <w:numPr>
          <w:ilvl w:val="0"/>
          <w:numId w:val="11"/>
        </w:numPr>
      </w:pPr>
      <w:r>
        <w:t xml:space="preserve">Pr-commissie </w:t>
      </w:r>
      <w:r w:rsidRPr="00E105E7">
        <w:t xml:space="preserve">motiveren </w:t>
      </w:r>
      <w:r>
        <w:t>om meer energie in Pr. te steken en hierin goed gebruik te maken van niet alleen de nieuwe moderne media, maar ook de oude klassieke media.</w:t>
      </w:r>
      <w:r w:rsidRPr="00E105E7">
        <w:t xml:space="preserve"> </w:t>
      </w:r>
    </w:p>
    <w:p w14:paraId="757A6C89" w14:textId="53E2E68D" w:rsidR="00E105E7" w:rsidRDefault="00E105E7" w:rsidP="00E105E7">
      <w:pPr>
        <w:pStyle w:val="Lijstalinea"/>
      </w:pPr>
    </w:p>
    <w:p w14:paraId="216AAE9F" w14:textId="60B966BC" w:rsidR="00E105E7" w:rsidRPr="00E105E7" w:rsidRDefault="00E105E7" w:rsidP="00E105E7">
      <w:pPr>
        <w:rPr>
          <w:u w:val="single"/>
        </w:rPr>
      </w:pPr>
      <w:r w:rsidRPr="00E105E7">
        <w:rPr>
          <w:u w:val="single"/>
        </w:rPr>
        <w:t>Weg</w:t>
      </w:r>
      <w:r>
        <w:rPr>
          <w:u w:val="single"/>
        </w:rPr>
        <w:t>:</w:t>
      </w:r>
    </w:p>
    <w:p w14:paraId="14B9C03D" w14:textId="77777777" w:rsidR="00E105E7" w:rsidRDefault="00E105E7" w:rsidP="00E105E7"/>
    <w:p w14:paraId="3FBDA710" w14:textId="4566DA22" w:rsidR="00E105E7" w:rsidRPr="00E105E7" w:rsidRDefault="00E105E7" w:rsidP="00E105E7">
      <w:pPr>
        <w:rPr>
          <w:u w:val="single"/>
        </w:rPr>
      </w:pPr>
      <w:r w:rsidRPr="00E105E7">
        <w:rPr>
          <w:u w:val="single"/>
        </w:rPr>
        <w:t>Middel</w:t>
      </w:r>
      <w:r>
        <w:rPr>
          <w:u w:val="single"/>
        </w:rPr>
        <w:t>:</w:t>
      </w:r>
    </w:p>
    <w:p w14:paraId="663C3858" w14:textId="77777777" w:rsidR="00E105E7" w:rsidRDefault="00E105E7" w:rsidP="00E105E7">
      <w:pPr>
        <w:pStyle w:val="Lijstalinea"/>
        <w:numPr>
          <w:ilvl w:val="0"/>
          <w:numId w:val="11"/>
        </w:numPr>
      </w:pPr>
      <w:r>
        <w:t>Deadline persoon</w:t>
      </w:r>
    </w:p>
    <w:p w14:paraId="5DA65341" w14:textId="2B911DA5" w:rsidR="00E105E7" w:rsidRDefault="00E105E7" w:rsidP="00CC31BD">
      <w:pPr>
        <w:pStyle w:val="Lijstalinea"/>
        <w:ind w:left="709"/>
      </w:pPr>
      <w:r w:rsidRPr="00E105E7">
        <w:t>Een</w:t>
      </w:r>
      <w:r>
        <w:t xml:space="preserve"> Pr-commissie lid</w:t>
      </w:r>
      <w:r w:rsidRPr="00E105E7">
        <w:t xml:space="preserve"> die een kalender bijhoudt en om de zoveel weken/dagen vraagt hoe het gaat met een project/evenement waardoor</w:t>
      </w:r>
      <w:r>
        <w:t xml:space="preserve"> deadlines beter behaald worden.</w:t>
      </w:r>
    </w:p>
    <w:p w14:paraId="7AD864E8" w14:textId="77777777" w:rsidR="00F83EDA" w:rsidRPr="00D65696" w:rsidRDefault="00F83EDA" w:rsidP="00F83EDA">
      <w:pPr>
        <w:pStyle w:val="Kop1"/>
        <w:rPr>
          <w:b/>
        </w:rPr>
      </w:pPr>
      <w:bookmarkStart w:id="25" w:name="_Toc478547186"/>
      <w:r w:rsidRPr="00D65696">
        <w:rPr>
          <w:b/>
        </w:rPr>
        <w:t>Stap 6: Groeiplan</w:t>
      </w:r>
      <w:bookmarkEnd w:id="25"/>
      <w:r w:rsidRPr="00D65696">
        <w:rPr>
          <w:b/>
        </w:rPr>
        <w:t xml:space="preserve"> </w:t>
      </w:r>
    </w:p>
    <w:p w14:paraId="5AA411BD" w14:textId="77777777" w:rsidR="00F83EDA" w:rsidRDefault="00F83EDA" w:rsidP="00F83EDA"/>
    <w:p w14:paraId="63496A6E" w14:textId="1228CDAB" w:rsidR="00F83EDA" w:rsidRDefault="00F83EDA" w:rsidP="00F83EDA">
      <w:r>
        <w:t>Uit de voorgaande stappen zijn een aantal acties gekomen welke op de korte en lange termijn uitgewerkt kunnen gaan worden.</w:t>
      </w:r>
    </w:p>
    <w:p w14:paraId="1284F7F3" w14:textId="7C370196" w:rsidR="00F83EDA" w:rsidRDefault="00F83EDA" w:rsidP="00F83EDA">
      <w:r>
        <w:t>Alvorens we dat doen, presenteren we onze bevindingen aan de groepsraad.</w:t>
      </w:r>
    </w:p>
    <w:p w14:paraId="4266C8ED" w14:textId="77777777" w:rsidR="00F83EDA" w:rsidRDefault="00F83EDA" w:rsidP="00F83EDA"/>
    <w:p w14:paraId="6544E15C" w14:textId="2569AD87" w:rsidR="00F83EDA" w:rsidRDefault="00F83EDA" w:rsidP="00F83EDA">
      <w:r>
        <w:t>We maken een onderscheid in:</w:t>
      </w:r>
    </w:p>
    <w:p w14:paraId="1E8668A8" w14:textId="32ED4EF2" w:rsidR="00F83EDA" w:rsidRDefault="00F83EDA" w:rsidP="00F83EDA">
      <w:pPr>
        <w:pStyle w:val="Lijstalinea"/>
        <w:numPr>
          <w:ilvl w:val="0"/>
          <w:numId w:val="11"/>
        </w:numPr>
      </w:pPr>
      <w:proofErr w:type="spellStart"/>
      <w:r>
        <w:t>Quickwins</w:t>
      </w:r>
      <w:proofErr w:type="spellEnd"/>
    </w:p>
    <w:p w14:paraId="440C9CEF" w14:textId="27AA7F9D" w:rsidR="00F83EDA" w:rsidRDefault="00F83EDA" w:rsidP="00F83EDA">
      <w:pPr>
        <w:pStyle w:val="Lijstalinea"/>
        <w:numPr>
          <w:ilvl w:val="0"/>
          <w:numId w:val="11"/>
        </w:numPr>
      </w:pPr>
      <w:r>
        <w:t>Time consuming acties</w:t>
      </w:r>
    </w:p>
    <w:p w14:paraId="54FA76C0" w14:textId="7ECA8CF0" w:rsidR="00DF6303" w:rsidRDefault="00DF6303">
      <w:r>
        <w:br w:type="page"/>
      </w:r>
    </w:p>
    <w:p w14:paraId="2027403D" w14:textId="2CCCCED3" w:rsidR="00F83EDA" w:rsidRDefault="00F83EDA" w:rsidP="00F83EDA">
      <w:pPr>
        <w:pStyle w:val="Kop2"/>
      </w:pPr>
      <w:bookmarkStart w:id="26" w:name="_Toc478547187"/>
      <w:proofErr w:type="spellStart"/>
      <w:r>
        <w:lastRenderedPageBreak/>
        <w:t>Quickwins</w:t>
      </w:r>
      <w:proofErr w:type="spellEnd"/>
      <w:r>
        <w:t xml:space="preserve"> (SMART geformuleerd)</w:t>
      </w:r>
      <w:bookmarkEnd w:id="26"/>
    </w:p>
    <w:p w14:paraId="1CD83097" w14:textId="77777777" w:rsidR="00F83EDA" w:rsidRPr="00F83EDA" w:rsidRDefault="00F83EDA" w:rsidP="00F83EDA"/>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F83EDA" w:rsidRPr="00F83EDA" w14:paraId="5910B2D5" w14:textId="77777777" w:rsidTr="00F83EDA">
        <w:tc>
          <w:tcPr>
            <w:tcW w:w="9638" w:type="dxa"/>
            <w:gridSpan w:val="2"/>
            <w:tcBorders>
              <w:top w:val="single" w:sz="1" w:space="0" w:color="000000"/>
              <w:left w:val="single" w:sz="1" w:space="0" w:color="000000"/>
              <w:bottom w:val="single" w:sz="1" w:space="0" w:color="000000"/>
              <w:right w:val="single" w:sz="1" w:space="0" w:color="000000"/>
            </w:tcBorders>
            <w:shd w:val="clear" w:color="auto" w:fill="auto"/>
          </w:tcPr>
          <w:p w14:paraId="5FF51AC4" w14:textId="402F2A58" w:rsidR="00F83EDA" w:rsidRPr="00F83EDA" w:rsidRDefault="00F83EDA" w:rsidP="000E57F7">
            <w:pPr>
              <w:pStyle w:val="Kop4"/>
            </w:pPr>
            <w:r w:rsidRPr="00F83EDA">
              <w:t>Buddy badge invoeren</w:t>
            </w:r>
          </w:p>
        </w:tc>
      </w:tr>
      <w:tr w:rsidR="00F83EDA" w:rsidRPr="00F83EDA" w14:paraId="50543303" w14:textId="77777777" w:rsidTr="00F83EDA">
        <w:tc>
          <w:tcPr>
            <w:tcW w:w="4819" w:type="dxa"/>
            <w:tcBorders>
              <w:top w:val="single" w:sz="1" w:space="0" w:color="000000"/>
              <w:left w:val="single" w:sz="1" w:space="0" w:color="000000"/>
              <w:bottom w:val="single" w:sz="1" w:space="0" w:color="000000"/>
            </w:tcBorders>
            <w:shd w:val="clear" w:color="auto" w:fill="auto"/>
          </w:tcPr>
          <w:p w14:paraId="66443470" w14:textId="77777777" w:rsidR="00F83EDA" w:rsidRPr="00DF6303" w:rsidRDefault="00F83EDA" w:rsidP="00E96CCA">
            <w:pPr>
              <w:pStyle w:val="Inhoudtabel"/>
              <w:rPr>
                <w:rFonts w:asciiTheme="minorHAnsi" w:hAnsiTheme="minorHAnsi"/>
              </w:rPr>
            </w:pPr>
            <w:r w:rsidRPr="00DF6303">
              <w:rPr>
                <w:rFonts w:asciiTheme="minorHAnsi" w:hAnsiTheme="minorHAnsi"/>
              </w:rPr>
              <w:t>Specifiek</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619C9D87" w14:textId="3B31587C" w:rsidR="00F83EDA" w:rsidRPr="00DF6303" w:rsidRDefault="00F83EDA" w:rsidP="00F83EDA">
            <w:pPr>
              <w:pStyle w:val="Inhoudtabel"/>
              <w:rPr>
                <w:rFonts w:asciiTheme="minorHAnsi" w:hAnsiTheme="minorHAnsi"/>
              </w:rPr>
            </w:pPr>
            <w:r w:rsidRPr="00DF6303">
              <w:rPr>
                <w:rFonts w:asciiTheme="minorHAnsi" w:hAnsiTheme="minorHAnsi"/>
              </w:rPr>
              <w:t>Op 1 september voeren we de buddybadges in bij de speltakken zodat zij deze tot hun beschikking krijgen. Deze kunnen gebruik worden voor het motiveren om vriendjes/vriendinnetjes mee te brengen naar de scouting.</w:t>
            </w:r>
          </w:p>
        </w:tc>
      </w:tr>
      <w:tr w:rsidR="00F83EDA" w:rsidRPr="00F83EDA" w14:paraId="7A80BA31" w14:textId="77777777" w:rsidTr="00F83EDA">
        <w:tc>
          <w:tcPr>
            <w:tcW w:w="4819" w:type="dxa"/>
            <w:tcBorders>
              <w:left w:val="single" w:sz="1" w:space="0" w:color="000000"/>
              <w:bottom w:val="single" w:sz="1" w:space="0" w:color="000000"/>
            </w:tcBorders>
            <w:shd w:val="clear" w:color="auto" w:fill="auto"/>
          </w:tcPr>
          <w:p w14:paraId="4935D44E" w14:textId="77777777" w:rsidR="00F83EDA" w:rsidRPr="00DF6303" w:rsidRDefault="00F83EDA" w:rsidP="00E96CCA">
            <w:pPr>
              <w:pStyle w:val="Inhoudtabel"/>
              <w:rPr>
                <w:rFonts w:asciiTheme="minorHAnsi" w:hAnsiTheme="minorHAnsi"/>
              </w:rPr>
            </w:pPr>
            <w:r w:rsidRPr="00DF6303">
              <w:rPr>
                <w:rFonts w:asciiTheme="minorHAnsi" w:hAnsiTheme="minorHAnsi"/>
              </w:rPr>
              <w:t>Meetbaar</w:t>
            </w:r>
          </w:p>
        </w:tc>
        <w:tc>
          <w:tcPr>
            <w:tcW w:w="4819" w:type="dxa"/>
            <w:tcBorders>
              <w:left w:val="single" w:sz="1" w:space="0" w:color="000000"/>
              <w:bottom w:val="single" w:sz="1" w:space="0" w:color="000000"/>
              <w:right w:val="single" w:sz="1" w:space="0" w:color="000000"/>
            </w:tcBorders>
            <w:shd w:val="clear" w:color="auto" w:fill="auto"/>
          </w:tcPr>
          <w:p w14:paraId="311E827D" w14:textId="6F1C739F" w:rsidR="00F83EDA" w:rsidRPr="00DF6303" w:rsidRDefault="00F83EDA" w:rsidP="00E96CCA">
            <w:pPr>
              <w:pStyle w:val="Inhoudtabel"/>
              <w:rPr>
                <w:rFonts w:asciiTheme="minorHAnsi" w:hAnsiTheme="minorHAnsi"/>
              </w:rPr>
            </w:pPr>
            <w:r w:rsidRPr="00DF6303">
              <w:rPr>
                <w:rFonts w:asciiTheme="minorHAnsi" w:hAnsiTheme="minorHAnsi"/>
                <w:iCs/>
              </w:rPr>
              <w:t>Door het 3 tot 4 keer meenemen van een vriendje of vriendinnetje naar Scouting kan een jeugdlid de Buddy Badge verdienen.</w:t>
            </w:r>
          </w:p>
        </w:tc>
      </w:tr>
      <w:tr w:rsidR="00F83EDA" w:rsidRPr="00F83EDA" w14:paraId="0F9A1EBF" w14:textId="77777777" w:rsidTr="00F83EDA">
        <w:tc>
          <w:tcPr>
            <w:tcW w:w="4819" w:type="dxa"/>
            <w:tcBorders>
              <w:left w:val="single" w:sz="1" w:space="0" w:color="000000"/>
              <w:bottom w:val="single" w:sz="1" w:space="0" w:color="000000"/>
            </w:tcBorders>
            <w:shd w:val="clear" w:color="auto" w:fill="auto"/>
          </w:tcPr>
          <w:p w14:paraId="3773E043" w14:textId="77777777" w:rsidR="00F83EDA" w:rsidRPr="00DF6303" w:rsidRDefault="00F83EDA" w:rsidP="00E96CCA">
            <w:pPr>
              <w:pStyle w:val="Inhoudtabel"/>
              <w:rPr>
                <w:rFonts w:asciiTheme="minorHAnsi" w:hAnsiTheme="minorHAnsi"/>
              </w:rPr>
            </w:pPr>
            <w:r w:rsidRPr="00DF6303">
              <w:rPr>
                <w:rFonts w:asciiTheme="minorHAnsi" w:hAnsiTheme="minorHAnsi"/>
              </w:rPr>
              <w:t>Acceptabel</w:t>
            </w:r>
          </w:p>
        </w:tc>
        <w:tc>
          <w:tcPr>
            <w:tcW w:w="4819" w:type="dxa"/>
            <w:tcBorders>
              <w:left w:val="single" w:sz="1" w:space="0" w:color="000000"/>
              <w:bottom w:val="single" w:sz="1" w:space="0" w:color="000000"/>
              <w:right w:val="single" w:sz="1" w:space="0" w:color="000000"/>
            </w:tcBorders>
            <w:shd w:val="clear" w:color="auto" w:fill="auto"/>
          </w:tcPr>
          <w:p w14:paraId="736F4AEB" w14:textId="77777777" w:rsidR="00F83EDA" w:rsidRPr="00DF6303" w:rsidRDefault="00F83EDA" w:rsidP="00E96CCA">
            <w:pPr>
              <w:pStyle w:val="Inhoudtabel"/>
              <w:rPr>
                <w:rFonts w:asciiTheme="minorHAnsi" w:hAnsiTheme="minorHAnsi"/>
              </w:rPr>
            </w:pPr>
            <w:r w:rsidRPr="00DF6303">
              <w:rPr>
                <w:rFonts w:asciiTheme="minorHAnsi" w:hAnsiTheme="minorHAnsi"/>
              </w:rPr>
              <w:t xml:space="preserve">Kinderen worden gestimuleerd om over scouting te vertellen en hun vrienden/vriendinnetjes/klasgenoten mee te brengen naar scouting </w:t>
            </w:r>
          </w:p>
        </w:tc>
      </w:tr>
      <w:tr w:rsidR="00F83EDA" w:rsidRPr="00F83EDA" w14:paraId="63E53176" w14:textId="77777777" w:rsidTr="00F83EDA">
        <w:tc>
          <w:tcPr>
            <w:tcW w:w="4819" w:type="dxa"/>
            <w:tcBorders>
              <w:left w:val="single" w:sz="1" w:space="0" w:color="000000"/>
              <w:bottom w:val="single" w:sz="1" w:space="0" w:color="000000"/>
            </w:tcBorders>
            <w:shd w:val="clear" w:color="auto" w:fill="auto"/>
          </w:tcPr>
          <w:p w14:paraId="269A4527" w14:textId="77777777" w:rsidR="00F83EDA" w:rsidRPr="00DF6303" w:rsidRDefault="00F83EDA" w:rsidP="00E96CCA">
            <w:pPr>
              <w:pStyle w:val="Inhoudtabel"/>
              <w:rPr>
                <w:rFonts w:asciiTheme="minorHAnsi" w:hAnsiTheme="minorHAnsi"/>
              </w:rPr>
            </w:pPr>
            <w:r w:rsidRPr="00DF6303">
              <w:rPr>
                <w:rFonts w:asciiTheme="minorHAnsi" w:hAnsiTheme="minorHAnsi"/>
              </w:rPr>
              <w:t>Realistisch</w:t>
            </w:r>
          </w:p>
        </w:tc>
        <w:tc>
          <w:tcPr>
            <w:tcW w:w="4819" w:type="dxa"/>
            <w:tcBorders>
              <w:left w:val="single" w:sz="1" w:space="0" w:color="000000"/>
              <w:bottom w:val="single" w:sz="1" w:space="0" w:color="000000"/>
              <w:right w:val="single" w:sz="1" w:space="0" w:color="000000"/>
            </w:tcBorders>
            <w:shd w:val="clear" w:color="auto" w:fill="auto"/>
          </w:tcPr>
          <w:p w14:paraId="075BB2C0" w14:textId="78363D84" w:rsidR="00F83EDA" w:rsidRPr="00DF6303" w:rsidRDefault="00F83EDA" w:rsidP="00E96CCA">
            <w:pPr>
              <w:pStyle w:val="Inhoudtabel"/>
              <w:rPr>
                <w:rFonts w:asciiTheme="minorHAnsi" w:hAnsiTheme="minorHAnsi"/>
              </w:rPr>
            </w:pPr>
            <w:r w:rsidRPr="00DF6303">
              <w:rPr>
                <w:rFonts w:asciiTheme="minorHAnsi" w:hAnsiTheme="minorHAnsi"/>
              </w:rPr>
              <w:t>Badges zijn aanwezig bij de groepen op 1 september en worden ze dan in gebruik genomen door uitleg aan de kinderen te geven hoe ze deze kunnen verdienen.</w:t>
            </w:r>
          </w:p>
        </w:tc>
      </w:tr>
      <w:tr w:rsidR="00F83EDA" w:rsidRPr="00F83EDA" w14:paraId="009DC243" w14:textId="77777777" w:rsidTr="00E82786">
        <w:tc>
          <w:tcPr>
            <w:tcW w:w="4819" w:type="dxa"/>
            <w:tcBorders>
              <w:left w:val="single" w:sz="1" w:space="0" w:color="000000"/>
              <w:bottom w:val="single" w:sz="4" w:space="0" w:color="auto"/>
            </w:tcBorders>
            <w:shd w:val="clear" w:color="auto" w:fill="auto"/>
          </w:tcPr>
          <w:p w14:paraId="6AA7612B" w14:textId="77777777" w:rsidR="00F83EDA" w:rsidRPr="00DF6303" w:rsidRDefault="00F83EDA" w:rsidP="00E96CCA">
            <w:pPr>
              <w:pStyle w:val="Inhoudtabel"/>
              <w:rPr>
                <w:rFonts w:asciiTheme="minorHAnsi" w:hAnsiTheme="minorHAnsi"/>
              </w:rPr>
            </w:pPr>
            <w:r w:rsidRPr="00DF6303">
              <w:rPr>
                <w:rFonts w:asciiTheme="minorHAnsi" w:hAnsiTheme="minorHAnsi"/>
              </w:rPr>
              <w:t>Tijdgebonden</w:t>
            </w:r>
          </w:p>
        </w:tc>
        <w:tc>
          <w:tcPr>
            <w:tcW w:w="4819" w:type="dxa"/>
            <w:tcBorders>
              <w:left w:val="single" w:sz="1" w:space="0" w:color="000000"/>
              <w:bottom w:val="single" w:sz="4" w:space="0" w:color="auto"/>
              <w:right w:val="single" w:sz="1" w:space="0" w:color="000000"/>
            </w:tcBorders>
            <w:shd w:val="clear" w:color="auto" w:fill="auto"/>
          </w:tcPr>
          <w:p w14:paraId="32479EA4" w14:textId="77777777" w:rsidR="00F83EDA" w:rsidRPr="00DF6303" w:rsidRDefault="00F83EDA" w:rsidP="00E96CCA">
            <w:pPr>
              <w:pStyle w:val="Inhoudtabel"/>
              <w:rPr>
                <w:rFonts w:asciiTheme="minorHAnsi" w:hAnsiTheme="minorHAnsi"/>
              </w:rPr>
            </w:pPr>
            <w:r w:rsidRPr="00DF6303">
              <w:rPr>
                <w:rFonts w:asciiTheme="minorHAnsi" w:hAnsiTheme="minorHAnsi"/>
              </w:rPr>
              <w:t>Vanaf 1 september aanwezig en kunnen vanaf dan in gebruik genomen na uitleg.</w:t>
            </w:r>
          </w:p>
        </w:tc>
      </w:tr>
      <w:tr w:rsidR="00E82786" w:rsidRPr="00F83EDA" w14:paraId="7A4F6222" w14:textId="77777777" w:rsidTr="00E82786">
        <w:tc>
          <w:tcPr>
            <w:tcW w:w="4819" w:type="dxa"/>
            <w:tcBorders>
              <w:top w:val="single" w:sz="4" w:space="0" w:color="auto"/>
              <w:left w:val="single" w:sz="1" w:space="0" w:color="000000"/>
              <w:bottom w:val="single" w:sz="1" w:space="0" w:color="000000"/>
            </w:tcBorders>
            <w:shd w:val="clear" w:color="auto" w:fill="auto"/>
          </w:tcPr>
          <w:p w14:paraId="2ADAA6FF" w14:textId="014C0CEB" w:rsidR="00E82786" w:rsidRPr="00DF6303" w:rsidRDefault="00E82786" w:rsidP="00E96CCA">
            <w:pPr>
              <w:pStyle w:val="Inhoudtabel"/>
              <w:rPr>
                <w:rFonts w:asciiTheme="minorHAnsi" w:hAnsiTheme="minorHAnsi"/>
              </w:rPr>
            </w:pPr>
            <w:r w:rsidRPr="00DF6303">
              <w:rPr>
                <w:rFonts w:asciiTheme="minorHAnsi" w:hAnsiTheme="minorHAnsi"/>
                <w:highlight w:val="yellow"/>
              </w:rPr>
              <w:t>Actiehouder(s)</w:t>
            </w:r>
          </w:p>
        </w:tc>
        <w:tc>
          <w:tcPr>
            <w:tcW w:w="4819" w:type="dxa"/>
            <w:tcBorders>
              <w:top w:val="single" w:sz="4" w:space="0" w:color="auto"/>
              <w:left w:val="single" w:sz="1" w:space="0" w:color="000000"/>
              <w:bottom w:val="single" w:sz="1" w:space="0" w:color="000000"/>
              <w:right w:val="single" w:sz="1" w:space="0" w:color="000000"/>
            </w:tcBorders>
            <w:shd w:val="clear" w:color="auto" w:fill="auto"/>
          </w:tcPr>
          <w:p w14:paraId="21454AB2" w14:textId="623F1715" w:rsidR="00E82786" w:rsidRPr="00DF6303" w:rsidRDefault="00E82786" w:rsidP="00E96CCA">
            <w:pPr>
              <w:pStyle w:val="Inhoudtabel"/>
              <w:rPr>
                <w:rFonts w:asciiTheme="minorHAnsi" w:hAnsiTheme="minorHAnsi"/>
              </w:rPr>
            </w:pPr>
            <w:r w:rsidRPr="00DF6303">
              <w:rPr>
                <w:rFonts w:asciiTheme="minorHAnsi" w:hAnsiTheme="minorHAnsi"/>
                <w:highlight w:val="yellow"/>
              </w:rPr>
              <w:t>?</w:t>
            </w:r>
          </w:p>
        </w:tc>
      </w:tr>
    </w:tbl>
    <w:p w14:paraId="03A6113B" w14:textId="77777777" w:rsidR="00E105E7" w:rsidRDefault="00E105E7" w:rsidP="00E105E7">
      <w:pPr>
        <w:pStyle w:val="Lijstalinea"/>
        <w:ind w:left="0"/>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F83EDA" w:rsidRPr="00596393" w14:paraId="70DE7D4A" w14:textId="77777777" w:rsidTr="00E82786">
        <w:tc>
          <w:tcPr>
            <w:tcW w:w="9638" w:type="dxa"/>
            <w:gridSpan w:val="2"/>
            <w:tcBorders>
              <w:top w:val="single" w:sz="1" w:space="0" w:color="000000"/>
              <w:left w:val="single" w:sz="1" w:space="0" w:color="000000"/>
              <w:bottom w:val="single" w:sz="1" w:space="0" w:color="000000"/>
              <w:right w:val="single" w:sz="1" w:space="0" w:color="000000"/>
            </w:tcBorders>
            <w:shd w:val="clear" w:color="auto" w:fill="auto"/>
          </w:tcPr>
          <w:p w14:paraId="64D8EBE4" w14:textId="77777777" w:rsidR="00F83EDA" w:rsidRPr="00596393" w:rsidRDefault="00F83EDA" w:rsidP="000E57F7">
            <w:pPr>
              <w:pStyle w:val="Kop4"/>
            </w:pPr>
            <w:r w:rsidRPr="00596393">
              <w:t>Spreekbeurt pakket</w:t>
            </w:r>
          </w:p>
        </w:tc>
      </w:tr>
      <w:tr w:rsidR="00F83EDA" w:rsidRPr="00596393" w14:paraId="5A46EB49" w14:textId="77777777" w:rsidTr="00E82786">
        <w:tc>
          <w:tcPr>
            <w:tcW w:w="4819" w:type="dxa"/>
            <w:tcBorders>
              <w:top w:val="single" w:sz="1" w:space="0" w:color="000000"/>
              <w:left w:val="single" w:sz="1" w:space="0" w:color="000000"/>
              <w:bottom w:val="single" w:sz="1" w:space="0" w:color="000000"/>
            </w:tcBorders>
            <w:shd w:val="clear" w:color="auto" w:fill="auto"/>
          </w:tcPr>
          <w:p w14:paraId="22797C91" w14:textId="77777777" w:rsidR="00F83EDA" w:rsidRPr="00DF6303" w:rsidRDefault="00F83EDA" w:rsidP="00E96CCA">
            <w:pPr>
              <w:pStyle w:val="Inhoudtabel"/>
              <w:rPr>
                <w:rFonts w:asciiTheme="minorHAnsi" w:hAnsiTheme="minorHAnsi"/>
              </w:rPr>
            </w:pPr>
            <w:r w:rsidRPr="00DF6303">
              <w:rPr>
                <w:rFonts w:asciiTheme="minorHAnsi" w:hAnsiTheme="minorHAnsi"/>
              </w:rPr>
              <w:t>Specifiek</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29AC83BE" w14:textId="62130670" w:rsidR="00F83EDA" w:rsidRPr="00DF6303" w:rsidRDefault="00F83EDA" w:rsidP="00E96CCA">
            <w:pPr>
              <w:pStyle w:val="Inhoudtabel"/>
              <w:rPr>
                <w:rFonts w:asciiTheme="minorHAnsi" w:hAnsiTheme="minorHAnsi"/>
              </w:rPr>
            </w:pPr>
            <w:r w:rsidRPr="00DF6303">
              <w:rPr>
                <w:rFonts w:asciiTheme="minorHAnsi" w:hAnsiTheme="minorHAnsi"/>
              </w:rPr>
              <w:t xml:space="preserve">Op 1 september 2016 liggen er spreekbeurt kits op de blokhut voor de leden. Deze worden verzorgd door de werkgroep werving </w:t>
            </w:r>
            <w:r w:rsidRPr="00DF6303">
              <w:rPr>
                <w:rFonts w:asciiTheme="minorHAnsi" w:hAnsiTheme="minorHAnsi"/>
                <w:highlight w:val="yellow"/>
              </w:rPr>
              <w:t>(kan nog veranderd worden)</w:t>
            </w:r>
            <w:r w:rsidRPr="00DF6303">
              <w:rPr>
                <w:rFonts w:asciiTheme="minorHAnsi" w:hAnsiTheme="minorHAnsi"/>
              </w:rPr>
              <w:t xml:space="preserve">. Zodat er kant en klare spreekbeurten klaar liggen voor de leden </w:t>
            </w:r>
            <w:proofErr w:type="gramStart"/>
            <w:r w:rsidRPr="00DF6303">
              <w:rPr>
                <w:rFonts w:asciiTheme="minorHAnsi" w:hAnsiTheme="minorHAnsi"/>
              </w:rPr>
              <w:t>waardoor</w:t>
            </w:r>
            <w:proofErr w:type="gramEnd"/>
            <w:r w:rsidRPr="00DF6303">
              <w:rPr>
                <w:rFonts w:asciiTheme="minorHAnsi" w:hAnsiTheme="minorHAnsi"/>
              </w:rPr>
              <w:t xml:space="preserve"> ze scouting kunnen promoten in de klas.</w:t>
            </w:r>
          </w:p>
        </w:tc>
      </w:tr>
      <w:tr w:rsidR="00F83EDA" w:rsidRPr="00596393" w14:paraId="5C1568C5" w14:textId="77777777" w:rsidTr="00E82786">
        <w:tc>
          <w:tcPr>
            <w:tcW w:w="4819" w:type="dxa"/>
            <w:tcBorders>
              <w:left w:val="single" w:sz="1" w:space="0" w:color="000000"/>
              <w:bottom w:val="single" w:sz="1" w:space="0" w:color="000000"/>
            </w:tcBorders>
            <w:shd w:val="clear" w:color="auto" w:fill="auto"/>
          </w:tcPr>
          <w:p w14:paraId="6DBD327F" w14:textId="77777777" w:rsidR="00F83EDA" w:rsidRPr="00DF6303" w:rsidRDefault="00F83EDA" w:rsidP="00E96CCA">
            <w:pPr>
              <w:pStyle w:val="Inhoudtabel"/>
              <w:rPr>
                <w:rFonts w:asciiTheme="minorHAnsi" w:hAnsiTheme="minorHAnsi"/>
              </w:rPr>
            </w:pPr>
            <w:r w:rsidRPr="00DF6303">
              <w:rPr>
                <w:rFonts w:asciiTheme="minorHAnsi" w:hAnsiTheme="minorHAnsi"/>
              </w:rPr>
              <w:t>Meetbaar</w:t>
            </w:r>
          </w:p>
        </w:tc>
        <w:tc>
          <w:tcPr>
            <w:tcW w:w="4819" w:type="dxa"/>
            <w:tcBorders>
              <w:left w:val="single" w:sz="1" w:space="0" w:color="000000"/>
              <w:bottom w:val="single" w:sz="1" w:space="0" w:color="000000"/>
              <w:right w:val="single" w:sz="1" w:space="0" w:color="000000"/>
            </w:tcBorders>
            <w:shd w:val="clear" w:color="auto" w:fill="auto"/>
          </w:tcPr>
          <w:p w14:paraId="0E473052" w14:textId="77777777" w:rsidR="00F83EDA" w:rsidRPr="00DF6303" w:rsidRDefault="00F83EDA" w:rsidP="00E96CCA">
            <w:pPr>
              <w:pStyle w:val="Inhoudtabel"/>
              <w:rPr>
                <w:rFonts w:asciiTheme="minorHAnsi" w:hAnsiTheme="minorHAnsi"/>
              </w:rPr>
            </w:pPr>
            <w:r w:rsidRPr="00DF6303">
              <w:rPr>
                <w:rFonts w:asciiTheme="minorHAnsi" w:hAnsiTheme="minorHAnsi"/>
              </w:rPr>
              <w:t>Op 1 september 2016 zijn de kits voor gebruik aanwezig op de blokhut. Deze moeten meerdere keer per jaar gebruikt worden om hun doel echt te bereiken. Leiding kan leden stimuleren om hun spreekbeurt op school te doen over scouting en dat het grootste gedeelte van het werk daarvoor al gedaan.</w:t>
            </w:r>
          </w:p>
        </w:tc>
      </w:tr>
      <w:tr w:rsidR="00F83EDA" w:rsidRPr="00596393" w14:paraId="591EB1C3" w14:textId="77777777" w:rsidTr="00E82786">
        <w:tc>
          <w:tcPr>
            <w:tcW w:w="4819" w:type="dxa"/>
            <w:tcBorders>
              <w:left w:val="single" w:sz="1" w:space="0" w:color="000000"/>
              <w:bottom w:val="single" w:sz="1" w:space="0" w:color="000000"/>
            </w:tcBorders>
            <w:shd w:val="clear" w:color="auto" w:fill="auto"/>
          </w:tcPr>
          <w:p w14:paraId="3C612323" w14:textId="77777777" w:rsidR="00F83EDA" w:rsidRPr="00DF6303" w:rsidRDefault="00F83EDA" w:rsidP="00E96CCA">
            <w:pPr>
              <w:pStyle w:val="Inhoudtabel"/>
              <w:rPr>
                <w:rFonts w:asciiTheme="minorHAnsi" w:hAnsiTheme="minorHAnsi"/>
              </w:rPr>
            </w:pPr>
            <w:r w:rsidRPr="00DF6303">
              <w:rPr>
                <w:rFonts w:asciiTheme="minorHAnsi" w:hAnsiTheme="minorHAnsi"/>
              </w:rPr>
              <w:t>Acceptabel</w:t>
            </w:r>
          </w:p>
        </w:tc>
        <w:tc>
          <w:tcPr>
            <w:tcW w:w="4819" w:type="dxa"/>
            <w:tcBorders>
              <w:left w:val="single" w:sz="1" w:space="0" w:color="000000"/>
              <w:bottom w:val="single" w:sz="1" w:space="0" w:color="000000"/>
              <w:right w:val="single" w:sz="1" w:space="0" w:color="000000"/>
            </w:tcBorders>
            <w:shd w:val="clear" w:color="auto" w:fill="auto"/>
          </w:tcPr>
          <w:p w14:paraId="758DB9D2" w14:textId="77777777" w:rsidR="00F83EDA" w:rsidRPr="00DF6303" w:rsidRDefault="00F83EDA" w:rsidP="00E96CCA">
            <w:pPr>
              <w:pStyle w:val="Inhoudtabel"/>
              <w:rPr>
                <w:rFonts w:asciiTheme="minorHAnsi" w:hAnsiTheme="minorHAnsi"/>
              </w:rPr>
            </w:pPr>
            <w:r w:rsidRPr="00DF6303">
              <w:rPr>
                <w:rFonts w:asciiTheme="minorHAnsi" w:hAnsiTheme="minorHAnsi"/>
              </w:rPr>
              <w:t>Kinderen worden gestimuleerd om hun spreekbeurt over scouting te doen door de leiding. Kit moet bijvoorbeeld 4 keer per jaar gebruikt worden.</w:t>
            </w:r>
          </w:p>
        </w:tc>
      </w:tr>
      <w:tr w:rsidR="00F83EDA" w:rsidRPr="00596393" w14:paraId="2E28EA9F" w14:textId="77777777" w:rsidTr="00E82786">
        <w:tc>
          <w:tcPr>
            <w:tcW w:w="4819" w:type="dxa"/>
            <w:tcBorders>
              <w:left w:val="single" w:sz="1" w:space="0" w:color="000000"/>
              <w:bottom w:val="single" w:sz="1" w:space="0" w:color="000000"/>
            </w:tcBorders>
            <w:shd w:val="clear" w:color="auto" w:fill="auto"/>
          </w:tcPr>
          <w:p w14:paraId="09966514" w14:textId="77777777" w:rsidR="00F83EDA" w:rsidRPr="00DF6303" w:rsidRDefault="00F83EDA" w:rsidP="00E96CCA">
            <w:pPr>
              <w:pStyle w:val="Inhoudtabel"/>
              <w:rPr>
                <w:rFonts w:asciiTheme="minorHAnsi" w:hAnsiTheme="minorHAnsi"/>
              </w:rPr>
            </w:pPr>
            <w:r w:rsidRPr="00DF6303">
              <w:rPr>
                <w:rFonts w:asciiTheme="minorHAnsi" w:hAnsiTheme="minorHAnsi"/>
              </w:rPr>
              <w:t>Realistisch</w:t>
            </w:r>
          </w:p>
        </w:tc>
        <w:tc>
          <w:tcPr>
            <w:tcW w:w="4819" w:type="dxa"/>
            <w:tcBorders>
              <w:left w:val="single" w:sz="1" w:space="0" w:color="000000"/>
              <w:bottom w:val="single" w:sz="1" w:space="0" w:color="000000"/>
              <w:right w:val="single" w:sz="1" w:space="0" w:color="000000"/>
            </w:tcBorders>
            <w:shd w:val="clear" w:color="auto" w:fill="auto"/>
          </w:tcPr>
          <w:p w14:paraId="69B05E92" w14:textId="77777777" w:rsidR="00F83EDA" w:rsidRPr="00DF6303" w:rsidRDefault="00F83EDA" w:rsidP="00E96CCA">
            <w:pPr>
              <w:pStyle w:val="Inhoudtabel"/>
              <w:rPr>
                <w:rFonts w:asciiTheme="minorHAnsi" w:hAnsiTheme="minorHAnsi"/>
              </w:rPr>
            </w:pPr>
            <w:r w:rsidRPr="00DF6303">
              <w:rPr>
                <w:rFonts w:asciiTheme="minorHAnsi" w:hAnsiTheme="minorHAnsi"/>
              </w:rPr>
              <w:t xml:space="preserve">Met ingang van 1 september 2016 hebben alle leden die er </w:t>
            </w:r>
            <w:proofErr w:type="gramStart"/>
            <w:r w:rsidRPr="00DF6303">
              <w:rPr>
                <w:rFonts w:asciiTheme="minorHAnsi" w:hAnsiTheme="minorHAnsi"/>
              </w:rPr>
              <w:t>willen</w:t>
            </w:r>
            <w:proofErr w:type="gramEnd"/>
            <w:r w:rsidRPr="00DF6303">
              <w:rPr>
                <w:rFonts w:asciiTheme="minorHAnsi" w:hAnsiTheme="minorHAnsi"/>
              </w:rPr>
              <w:t xml:space="preserve"> toegang tot de spreekbeurt kits.</w:t>
            </w:r>
          </w:p>
        </w:tc>
      </w:tr>
      <w:tr w:rsidR="00F83EDA" w:rsidRPr="00596393" w14:paraId="3EDD226E" w14:textId="77777777" w:rsidTr="00E82786">
        <w:tc>
          <w:tcPr>
            <w:tcW w:w="4819" w:type="dxa"/>
            <w:tcBorders>
              <w:left w:val="single" w:sz="1" w:space="0" w:color="000000"/>
              <w:bottom w:val="single" w:sz="4" w:space="0" w:color="auto"/>
            </w:tcBorders>
            <w:shd w:val="clear" w:color="auto" w:fill="auto"/>
          </w:tcPr>
          <w:p w14:paraId="72BD9898" w14:textId="77777777" w:rsidR="00F83EDA" w:rsidRPr="00DF6303" w:rsidRDefault="00F83EDA" w:rsidP="00E96CCA">
            <w:pPr>
              <w:pStyle w:val="Inhoudtabel"/>
              <w:rPr>
                <w:rFonts w:asciiTheme="minorHAnsi" w:hAnsiTheme="minorHAnsi"/>
              </w:rPr>
            </w:pPr>
            <w:r w:rsidRPr="00DF6303">
              <w:rPr>
                <w:rFonts w:asciiTheme="minorHAnsi" w:hAnsiTheme="minorHAnsi"/>
              </w:rPr>
              <w:t>Tijdgebonden</w:t>
            </w:r>
          </w:p>
        </w:tc>
        <w:tc>
          <w:tcPr>
            <w:tcW w:w="4819" w:type="dxa"/>
            <w:tcBorders>
              <w:left w:val="single" w:sz="1" w:space="0" w:color="000000"/>
              <w:bottom w:val="single" w:sz="4" w:space="0" w:color="auto"/>
              <w:right w:val="single" w:sz="1" w:space="0" w:color="000000"/>
            </w:tcBorders>
            <w:shd w:val="clear" w:color="auto" w:fill="auto"/>
          </w:tcPr>
          <w:p w14:paraId="6E940051" w14:textId="13176C73" w:rsidR="00F83EDA" w:rsidRPr="00DF6303" w:rsidRDefault="000E57F7" w:rsidP="00E96CCA">
            <w:pPr>
              <w:pStyle w:val="Inhoudtabel"/>
              <w:rPr>
                <w:rFonts w:asciiTheme="minorHAnsi" w:hAnsiTheme="minorHAnsi"/>
              </w:rPr>
            </w:pPr>
            <w:r w:rsidRPr="00DF6303">
              <w:rPr>
                <w:rFonts w:asciiTheme="minorHAnsi" w:hAnsiTheme="minorHAnsi"/>
              </w:rPr>
              <w:t>Op 1</w:t>
            </w:r>
            <w:r w:rsidR="00F83EDA" w:rsidRPr="00DF6303">
              <w:rPr>
                <w:rFonts w:asciiTheme="minorHAnsi" w:hAnsiTheme="minorHAnsi"/>
              </w:rPr>
              <w:t xml:space="preserve"> september spreekbeurt kits op de blokhut aanwezig zijn. Leiding legt in eerste bijeenkomst uit dat de kits gebruikt kunnen worden voor spreekbeurten.</w:t>
            </w:r>
          </w:p>
        </w:tc>
      </w:tr>
      <w:tr w:rsidR="00E82786" w:rsidRPr="00596393" w14:paraId="6D473EAB" w14:textId="77777777" w:rsidTr="00E82786">
        <w:tc>
          <w:tcPr>
            <w:tcW w:w="4819" w:type="dxa"/>
            <w:tcBorders>
              <w:top w:val="single" w:sz="4" w:space="0" w:color="auto"/>
              <w:left w:val="single" w:sz="1" w:space="0" w:color="000000"/>
              <w:bottom w:val="single" w:sz="1" w:space="0" w:color="000000"/>
            </w:tcBorders>
            <w:shd w:val="clear" w:color="auto" w:fill="auto"/>
          </w:tcPr>
          <w:p w14:paraId="76FCCFF8" w14:textId="5BE3AA45" w:rsidR="00E82786" w:rsidRPr="00596393" w:rsidRDefault="00E82786" w:rsidP="00E96CCA">
            <w:pPr>
              <w:pStyle w:val="Inhoudtabel"/>
              <w:rPr>
                <w:rFonts w:asciiTheme="minorHAnsi" w:hAnsiTheme="minorHAnsi"/>
                <w:sz w:val="24"/>
                <w:szCs w:val="24"/>
              </w:rPr>
            </w:pPr>
            <w:r w:rsidRPr="00E82786">
              <w:rPr>
                <w:rFonts w:asciiTheme="minorHAnsi" w:hAnsiTheme="minorHAnsi"/>
                <w:sz w:val="24"/>
                <w:szCs w:val="24"/>
                <w:highlight w:val="yellow"/>
              </w:rPr>
              <w:t>Act</w:t>
            </w:r>
            <w:r>
              <w:rPr>
                <w:rFonts w:asciiTheme="minorHAnsi" w:hAnsiTheme="minorHAnsi"/>
                <w:sz w:val="24"/>
                <w:szCs w:val="24"/>
                <w:highlight w:val="yellow"/>
              </w:rPr>
              <w:t>ie</w:t>
            </w:r>
            <w:r w:rsidRPr="00E82786">
              <w:rPr>
                <w:rFonts w:asciiTheme="minorHAnsi" w:hAnsiTheme="minorHAnsi"/>
                <w:sz w:val="24"/>
                <w:szCs w:val="24"/>
                <w:highlight w:val="yellow"/>
              </w:rPr>
              <w:t>houder</w:t>
            </w:r>
            <w:r>
              <w:rPr>
                <w:rFonts w:asciiTheme="minorHAnsi" w:hAnsiTheme="minorHAnsi"/>
                <w:sz w:val="24"/>
                <w:szCs w:val="24"/>
                <w:highlight w:val="yellow"/>
              </w:rPr>
              <w:t>(s)</w:t>
            </w:r>
          </w:p>
        </w:tc>
        <w:tc>
          <w:tcPr>
            <w:tcW w:w="4819" w:type="dxa"/>
            <w:tcBorders>
              <w:top w:val="single" w:sz="4" w:space="0" w:color="auto"/>
              <w:left w:val="single" w:sz="1" w:space="0" w:color="000000"/>
              <w:bottom w:val="single" w:sz="1" w:space="0" w:color="000000"/>
              <w:right w:val="single" w:sz="1" w:space="0" w:color="000000"/>
            </w:tcBorders>
            <w:shd w:val="clear" w:color="auto" w:fill="auto"/>
          </w:tcPr>
          <w:p w14:paraId="5BC34552" w14:textId="430B90AA" w:rsidR="00E82786" w:rsidRPr="00596393" w:rsidRDefault="00E82786" w:rsidP="00E96CCA">
            <w:pPr>
              <w:pStyle w:val="Inhoudtabel"/>
              <w:rPr>
                <w:rFonts w:asciiTheme="minorHAnsi" w:hAnsiTheme="minorHAnsi"/>
                <w:sz w:val="24"/>
                <w:szCs w:val="24"/>
              </w:rPr>
            </w:pPr>
            <w:r w:rsidRPr="00E82786">
              <w:rPr>
                <w:rFonts w:asciiTheme="minorHAnsi" w:hAnsiTheme="minorHAnsi"/>
                <w:sz w:val="24"/>
                <w:szCs w:val="24"/>
                <w:highlight w:val="yellow"/>
              </w:rPr>
              <w:t>?</w:t>
            </w:r>
          </w:p>
        </w:tc>
      </w:tr>
    </w:tbl>
    <w:p w14:paraId="4075CCAE" w14:textId="42EE2CC4" w:rsidR="00DF6303" w:rsidRDefault="00DF6303" w:rsidP="00C04517">
      <w:pPr>
        <w:pStyle w:val="Geenafstand"/>
        <w:rPr>
          <w:sz w:val="20"/>
          <w:szCs w:val="20"/>
        </w:rPr>
      </w:pPr>
    </w:p>
    <w:p w14:paraId="46382F46" w14:textId="77777777" w:rsidR="00DF6303" w:rsidRDefault="00DF6303">
      <w:pPr>
        <w:rPr>
          <w:sz w:val="20"/>
          <w:szCs w:val="20"/>
        </w:rPr>
      </w:pPr>
      <w:r>
        <w:rPr>
          <w:sz w:val="20"/>
          <w:szCs w:val="20"/>
        </w:rPr>
        <w:br w:type="page"/>
      </w:r>
    </w:p>
    <w:p w14:paraId="4DC613B0" w14:textId="77777777" w:rsidR="007B5BA8" w:rsidRDefault="007B5BA8" w:rsidP="00C04517">
      <w:pPr>
        <w:pStyle w:val="Geenafstand"/>
        <w:rPr>
          <w:sz w:val="20"/>
          <w:szCs w:val="20"/>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0E57F7" w:rsidRPr="000E57F7" w14:paraId="755102BB" w14:textId="77777777" w:rsidTr="000E57F7">
        <w:tc>
          <w:tcPr>
            <w:tcW w:w="9638" w:type="dxa"/>
            <w:gridSpan w:val="2"/>
            <w:tcBorders>
              <w:top w:val="single" w:sz="1" w:space="0" w:color="000000"/>
              <w:left w:val="single" w:sz="1" w:space="0" w:color="000000"/>
              <w:bottom w:val="single" w:sz="1" w:space="0" w:color="000000"/>
              <w:right w:val="single" w:sz="1" w:space="0" w:color="000000"/>
            </w:tcBorders>
            <w:shd w:val="clear" w:color="auto" w:fill="auto"/>
          </w:tcPr>
          <w:p w14:paraId="0F817ACF" w14:textId="312C593D" w:rsidR="000E57F7" w:rsidRPr="000E57F7" w:rsidRDefault="000E57F7" w:rsidP="000E57F7">
            <w:pPr>
              <w:pStyle w:val="Kop4"/>
            </w:pPr>
            <w:r w:rsidRPr="000E57F7">
              <w:t>Promotiekit</w:t>
            </w:r>
          </w:p>
        </w:tc>
      </w:tr>
      <w:tr w:rsidR="000E57F7" w:rsidRPr="000E57F7" w14:paraId="7C17637C" w14:textId="77777777" w:rsidTr="000E57F7">
        <w:tc>
          <w:tcPr>
            <w:tcW w:w="4819" w:type="dxa"/>
            <w:tcBorders>
              <w:top w:val="single" w:sz="1" w:space="0" w:color="000000"/>
              <w:left w:val="single" w:sz="1" w:space="0" w:color="000000"/>
              <w:bottom w:val="single" w:sz="1" w:space="0" w:color="000000"/>
            </w:tcBorders>
            <w:shd w:val="clear" w:color="auto" w:fill="auto"/>
          </w:tcPr>
          <w:p w14:paraId="3FE2AE3A" w14:textId="77777777" w:rsidR="000E57F7" w:rsidRPr="00DF6303" w:rsidRDefault="000E57F7" w:rsidP="00E96CCA">
            <w:pPr>
              <w:pStyle w:val="Inhoudtabel"/>
              <w:rPr>
                <w:rFonts w:asciiTheme="minorHAnsi" w:hAnsiTheme="minorHAnsi"/>
              </w:rPr>
            </w:pPr>
            <w:r w:rsidRPr="00DF6303">
              <w:rPr>
                <w:rFonts w:asciiTheme="minorHAnsi" w:hAnsiTheme="minorHAnsi"/>
              </w:rPr>
              <w:t>Specifiek</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7642CF4B" w14:textId="418F4BD0" w:rsidR="000E57F7" w:rsidRPr="00DF6303" w:rsidRDefault="000E57F7" w:rsidP="000E57F7">
            <w:pPr>
              <w:pStyle w:val="Inhoudtabel"/>
              <w:rPr>
                <w:rFonts w:asciiTheme="minorHAnsi" w:hAnsiTheme="minorHAnsi"/>
              </w:rPr>
            </w:pPr>
            <w:r w:rsidRPr="00DF6303">
              <w:rPr>
                <w:rFonts w:asciiTheme="minorHAnsi" w:hAnsiTheme="minorHAnsi"/>
              </w:rPr>
              <w:t>Op 1 september 2016 ligt er een promotiekit klaar op de blokhut voor algemeen gebruik. De doos bestaat uit promo materiaal en kan altijd meegenomen worden voor wervingsactiviteiten</w:t>
            </w:r>
          </w:p>
        </w:tc>
      </w:tr>
      <w:tr w:rsidR="000E57F7" w:rsidRPr="000E57F7" w14:paraId="4742C66B" w14:textId="77777777" w:rsidTr="000E57F7">
        <w:tc>
          <w:tcPr>
            <w:tcW w:w="4819" w:type="dxa"/>
            <w:tcBorders>
              <w:left w:val="single" w:sz="1" w:space="0" w:color="000000"/>
              <w:bottom w:val="single" w:sz="1" w:space="0" w:color="000000"/>
            </w:tcBorders>
            <w:shd w:val="clear" w:color="auto" w:fill="auto"/>
          </w:tcPr>
          <w:p w14:paraId="285073F9" w14:textId="77777777" w:rsidR="000E57F7" w:rsidRPr="00DF6303" w:rsidRDefault="000E57F7" w:rsidP="00E96CCA">
            <w:pPr>
              <w:pStyle w:val="Inhoudtabel"/>
              <w:rPr>
                <w:rFonts w:asciiTheme="minorHAnsi" w:hAnsiTheme="minorHAnsi"/>
              </w:rPr>
            </w:pPr>
            <w:r w:rsidRPr="00DF6303">
              <w:rPr>
                <w:rFonts w:asciiTheme="minorHAnsi" w:hAnsiTheme="minorHAnsi"/>
              </w:rPr>
              <w:t>Meetbaar</w:t>
            </w:r>
          </w:p>
        </w:tc>
        <w:tc>
          <w:tcPr>
            <w:tcW w:w="4819" w:type="dxa"/>
            <w:tcBorders>
              <w:left w:val="single" w:sz="1" w:space="0" w:color="000000"/>
              <w:bottom w:val="single" w:sz="1" w:space="0" w:color="000000"/>
              <w:right w:val="single" w:sz="1" w:space="0" w:color="000000"/>
            </w:tcBorders>
            <w:shd w:val="clear" w:color="auto" w:fill="auto"/>
          </w:tcPr>
          <w:p w14:paraId="317DEEE6" w14:textId="712B31AA" w:rsidR="000E57F7" w:rsidRPr="00DF6303" w:rsidRDefault="000E57F7" w:rsidP="00E96CCA">
            <w:pPr>
              <w:pStyle w:val="Inhoudtabel"/>
              <w:rPr>
                <w:rFonts w:asciiTheme="minorHAnsi" w:hAnsiTheme="minorHAnsi"/>
              </w:rPr>
            </w:pPr>
            <w:r w:rsidRPr="00DF6303">
              <w:rPr>
                <w:rFonts w:asciiTheme="minorHAnsi" w:hAnsiTheme="minorHAnsi"/>
              </w:rPr>
              <w:t>Op 1 september 2016 is de promo doos aanwezig op de blokhut. Hij wordt gemaakt door de werkgroep werving. Hij wordt dan meegenomen naar alle evenementen die we doen en wordt na gebruik weer aangevuld.</w:t>
            </w:r>
          </w:p>
        </w:tc>
      </w:tr>
      <w:tr w:rsidR="000E57F7" w:rsidRPr="000E57F7" w14:paraId="4FA0F5F0" w14:textId="77777777" w:rsidTr="000E57F7">
        <w:tc>
          <w:tcPr>
            <w:tcW w:w="4819" w:type="dxa"/>
            <w:tcBorders>
              <w:left w:val="single" w:sz="1" w:space="0" w:color="000000"/>
              <w:bottom w:val="single" w:sz="1" w:space="0" w:color="000000"/>
            </w:tcBorders>
            <w:shd w:val="clear" w:color="auto" w:fill="auto"/>
          </w:tcPr>
          <w:p w14:paraId="67C2E10B" w14:textId="77777777" w:rsidR="000E57F7" w:rsidRPr="00DF6303" w:rsidRDefault="000E57F7" w:rsidP="00E96CCA">
            <w:pPr>
              <w:pStyle w:val="Inhoudtabel"/>
              <w:rPr>
                <w:rFonts w:asciiTheme="minorHAnsi" w:hAnsiTheme="minorHAnsi"/>
              </w:rPr>
            </w:pPr>
            <w:r w:rsidRPr="00DF6303">
              <w:rPr>
                <w:rFonts w:asciiTheme="minorHAnsi" w:hAnsiTheme="minorHAnsi"/>
              </w:rPr>
              <w:t>Acceptabel</w:t>
            </w:r>
          </w:p>
        </w:tc>
        <w:tc>
          <w:tcPr>
            <w:tcW w:w="4819" w:type="dxa"/>
            <w:tcBorders>
              <w:left w:val="single" w:sz="1" w:space="0" w:color="000000"/>
              <w:bottom w:val="single" w:sz="1" w:space="0" w:color="000000"/>
              <w:right w:val="single" w:sz="1" w:space="0" w:color="000000"/>
            </w:tcBorders>
            <w:shd w:val="clear" w:color="auto" w:fill="auto"/>
          </w:tcPr>
          <w:p w14:paraId="3A404B99" w14:textId="77777777" w:rsidR="000E57F7" w:rsidRPr="00DF6303" w:rsidRDefault="000E57F7" w:rsidP="00E96CCA">
            <w:pPr>
              <w:pStyle w:val="Inhoudtabel"/>
              <w:rPr>
                <w:rFonts w:asciiTheme="minorHAnsi" w:hAnsiTheme="minorHAnsi"/>
              </w:rPr>
            </w:pPr>
            <w:r w:rsidRPr="00DF6303">
              <w:rPr>
                <w:rFonts w:asciiTheme="minorHAnsi" w:hAnsiTheme="minorHAnsi"/>
              </w:rPr>
              <w:t>Leiding/vrijwilligers hebben altijd rechtstreeks beschikking tot promotie materiaal waardoor ze scouting altijd kunnen promoten zonder dat het geregeld moet worden.</w:t>
            </w:r>
          </w:p>
        </w:tc>
      </w:tr>
      <w:tr w:rsidR="000E57F7" w:rsidRPr="000E57F7" w14:paraId="36C5CF2D" w14:textId="77777777" w:rsidTr="000E57F7">
        <w:tc>
          <w:tcPr>
            <w:tcW w:w="4819" w:type="dxa"/>
            <w:tcBorders>
              <w:left w:val="single" w:sz="1" w:space="0" w:color="000000"/>
              <w:bottom w:val="single" w:sz="1" w:space="0" w:color="000000"/>
            </w:tcBorders>
            <w:shd w:val="clear" w:color="auto" w:fill="auto"/>
          </w:tcPr>
          <w:p w14:paraId="6D07CB5B" w14:textId="77777777" w:rsidR="000E57F7" w:rsidRPr="00DF6303" w:rsidRDefault="000E57F7" w:rsidP="00E96CCA">
            <w:pPr>
              <w:pStyle w:val="Inhoudtabel"/>
              <w:rPr>
                <w:rFonts w:asciiTheme="minorHAnsi" w:hAnsiTheme="minorHAnsi"/>
              </w:rPr>
            </w:pPr>
            <w:r w:rsidRPr="00DF6303">
              <w:rPr>
                <w:rFonts w:asciiTheme="minorHAnsi" w:hAnsiTheme="minorHAnsi"/>
              </w:rPr>
              <w:t>Realistisch</w:t>
            </w:r>
          </w:p>
        </w:tc>
        <w:tc>
          <w:tcPr>
            <w:tcW w:w="4819" w:type="dxa"/>
            <w:tcBorders>
              <w:left w:val="single" w:sz="1" w:space="0" w:color="000000"/>
              <w:bottom w:val="single" w:sz="1" w:space="0" w:color="000000"/>
              <w:right w:val="single" w:sz="1" w:space="0" w:color="000000"/>
            </w:tcBorders>
            <w:shd w:val="clear" w:color="auto" w:fill="auto"/>
          </w:tcPr>
          <w:p w14:paraId="5F1153B9" w14:textId="77777777" w:rsidR="000E57F7" w:rsidRPr="00DF6303" w:rsidRDefault="000E57F7" w:rsidP="00E96CCA">
            <w:pPr>
              <w:pStyle w:val="Inhoudtabel"/>
              <w:rPr>
                <w:rFonts w:asciiTheme="minorHAnsi" w:hAnsiTheme="minorHAnsi"/>
              </w:rPr>
            </w:pPr>
            <w:r w:rsidRPr="00DF6303">
              <w:rPr>
                <w:rFonts w:asciiTheme="minorHAnsi" w:hAnsiTheme="minorHAnsi"/>
              </w:rPr>
              <w:t xml:space="preserve">Met ingang van 1 september </w:t>
            </w:r>
            <w:proofErr w:type="gramStart"/>
            <w:r w:rsidRPr="00DF6303">
              <w:rPr>
                <w:rFonts w:asciiTheme="minorHAnsi" w:hAnsiTheme="minorHAnsi"/>
              </w:rPr>
              <w:t xml:space="preserve">2016  </w:t>
            </w:r>
            <w:proofErr w:type="gramEnd"/>
            <w:r w:rsidRPr="00DF6303">
              <w:rPr>
                <w:rFonts w:asciiTheme="minorHAnsi" w:hAnsiTheme="minorHAnsi"/>
              </w:rPr>
              <w:t>is de doos aanwezig op de blokhut en klaar voor gebruik</w:t>
            </w:r>
          </w:p>
        </w:tc>
      </w:tr>
      <w:tr w:rsidR="000E57F7" w:rsidRPr="000E57F7" w14:paraId="6B579703" w14:textId="77777777" w:rsidTr="00E82786">
        <w:trPr>
          <w:trHeight w:val="320"/>
        </w:trPr>
        <w:tc>
          <w:tcPr>
            <w:tcW w:w="4819" w:type="dxa"/>
            <w:tcBorders>
              <w:left w:val="single" w:sz="1" w:space="0" w:color="000000"/>
              <w:bottom w:val="single" w:sz="4" w:space="0" w:color="auto"/>
            </w:tcBorders>
            <w:shd w:val="clear" w:color="auto" w:fill="auto"/>
          </w:tcPr>
          <w:p w14:paraId="5DA9CB8F" w14:textId="77777777" w:rsidR="000E57F7" w:rsidRPr="00DF6303" w:rsidRDefault="000E57F7" w:rsidP="00E96CCA">
            <w:pPr>
              <w:pStyle w:val="Inhoudtabel"/>
              <w:rPr>
                <w:rFonts w:asciiTheme="minorHAnsi" w:hAnsiTheme="minorHAnsi"/>
              </w:rPr>
            </w:pPr>
            <w:r w:rsidRPr="00DF6303">
              <w:rPr>
                <w:rFonts w:asciiTheme="minorHAnsi" w:hAnsiTheme="minorHAnsi"/>
              </w:rPr>
              <w:t>Tijdgebonden</w:t>
            </w:r>
          </w:p>
        </w:tc>
        <w:tc>
          <w:tcPr>
            <w:tcW w:w="4819" w:type="dxa"/>
            <w:tcBorders>
              <w:left w:val="single" w:sz="1" w:space="0" w:color="000000"/>
              <w:bottom w:val="single" w:sz="4" w:space="0" w:color="auto"/>
              <w:right w:val="single" w:sz="1" w:space="0" w:color="000000"/>
            </w:tcBorders>
            <w:shd w:val="clear" w:color="auto" w:fill="auto"/>
          </w:tcPr>
          <w:p w14:paraId="55F32176" w14:textId="22EC2FFB" w:rsidR="000E57F7" w:rsidRPr="00DF6303" w:rsidRDefault="000E57F7" w:rsidP="000E57F7">
            <w:pPr>
              <w:pStyle w:val="Inhoudtabel"/>
              <w:rPr>
                <w:rFonts w:asciiTheme="minorHAnsi" w:hAnsiTheme="minorHAnsi"/>
              </w:rPr>
            </w:pPr>
            <w:r w:rsidRPr="00DF6303">
              <w:rPr>
                <w:rFonts w:asciiTheme="minorHAnsi" w:hAnsiTheme="minorHAnsi"/>
              </w:rPr>
              <w:t xml:space="preserve">Op  1 september is de doos aanwezig, hij </w:t>
            </w:r>
            <w:proofErr w:type="gramStart"/>
            <w:r w:rsidRPr="00DF6303">
              <w:rPr>
                <w:rFonts w:asciiTheme="minorHAnsi" w:hAnsiTheme="minorHAnsi"/>
              </w:rPr>
              <w:t>word</w:t>
            </w:r>
            <w:proofErr w:type="gramEnd"/>
            <w:r w:rsidRPr="00DF6303">
              <w:rPr>
                <w:rFonts w:asciiTheme="minorHAnsi" w:hAnsiTheme="minorHAnsi"/>
              </w:rPr>
              <w:t xml:space="preserve"> dan gebruikt voor alle evenementen.</w:t>
            </w:r>
          </w:p>
        </w:tc>
      </w:tr>
      <w:tr w:rsidR="00E82786" w:rsidRPr="000E57F7" w14:paraId="25FB53D2" w14:textId="77777777" w:rsidTr="00E82786">
        <w:trPr>
          <w:trHeight w:val="320"/>
        </w:trPr>
        <w:tc>
          <w:tcPr>
            <w:tcW w:w="4819" w:type="dxa"/>
            <w:tcBorders>
              <w:top w:val="single" w:sz="4" w:space="0" w:color="auto"/>
              <w:left w:val="single" w:sz="1" w:space="0" w:color="000000"/>
              <w:bottom w:val="single" w:sz="1" w:space="0" w:color="000000"/>
            </w:tcBorders>
            <w:shd w:val="clear" w:color="auto" w:fill="auto"/>
          </w:tcPr>
          <w:p w14:paraId="1F07FE9E" w14:textId="77BE94C1" w:rsidR="00E82786" w:rsidRPr="00DF6303" w:rsidRDefault="00E82786" w:rsidP="00E96CCA">
            <w:pPr>
              <w:pStyle w:val="Inhoudtabel"/>
              <w:rPr>
                <w:rFonts w:asciiTheme="minorHAnsi" w:hAnsiTheme="minorHAnsi"/>
              </w:rPr>
            </w:pPr>
            <w:r w:rsidRPr="00DF6303">
              <w:rPr>
                <w:rFonts w:asciiTheme="minorHAnsi" w:hAnsiTheme="minorHAnsi"/>
                <w:highlight w:val="yellow"/>
              </w:rPr>
              <w:t>Actiehouder(s)</w:t>
            </w:r>
          </w:p>
        </w:tc>
        <w:tc>
          <w:tcPr>
            <w:tcW w:w="4819" w:type="dxa"/>
            <w:tcBorders>
              <w:top w:val="single" w:sz="4" w:space="0" w:color="auto"/>
              <w:left w:val="single" w:sz="1" w:space="0" w:color="000000"/>
              <w:bottom w:val="single" w:sz="1" w:space="0" w:color="000000"/>
              <w:right w:val="single" w:sz="1" w:space="0" w:color="000000"/>
            </w:tcBorders>
            <w:shd w:val="clear" w:color="auto" w:fill="auto"/>
          </w:tcPr>
          <w:p w14:paraId="10BFB7D0" w14:textId="71FEA666" w:rsidR="00E82786" w:rsidRPr="00DF6303" w:rsidRDefault="00E82786" w:rsidP="000E57F7">
            <w:pPr>
              <w:pStyle w:val="Inhoudtabel"/>
              <w:rPr>
                <w:rFonts w:asciiTheme="minorHAnsi" w:hAnsiTheme="minorHAnsi"/>
              </w:rPr>
            </w:pPr>
            <w:r w:rsidRPr="00DF6303">
              <w:rPr>
                <w:rFonts w:asciiTheme="minorHAnsi" w:hAnsiTheme="minorHAnsi"/>
                <w:highlight w:val="yellow"/>
              </w:rPr>
              <w:t>?</w:t>
            </w:r>
          </w:p>
        </w:tc>
      </w:tr>
    </w:tbl>
    <w:p w14:paraId="635AEC46" w14:textId="3B2CB3F6" w:rsidR="000E57F7" w:rsidRDefault="000E57F7" w:rsidP="00C04517">
      <w:pPr>
        <w:pStyle w:val="Geenafstand"/>
        <w:rPr>
          <w:sz w:val="20"/>
          <w:szCs w:val="20"/>
        </w:rPr>
      </w:pPr>
    </w:p>
    <w:p w14:paraId="3D00BFEE" w14:textId="38110465" w:rsidR="000E57F7" w:rsidRDefault="000E57F7">
      <w:pPr>
        <w:rPr>
          <w:sz w:val="20"/>
          <w:szCs w:val="20"/>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0E57F7" w:rsidRPr="000E57F7" w14:paraId="22B588F9" w14:textId="77777777" w:rsidTr="00E82786">
        <w:tc>
          <w:tcPr>
            <w:tcW w:w="9638" w:type="dxa"/>
            <w:gridSpan w:val="2"/>
            <w:tcBorders>
              <w:top w:val="single" w:sz="1" w:space="0" w:color="000000"/>
              <w:left w:val="single" w:sz="1" w:space="0" w:color="000000"/>
              <w:bottom w:val="single" w:sz="1" w:space="0" w:color="000000"/>
              <w:right w:val="single" w:sz="1" w:space="0" w:color="000000"/>
            </w:tcBorders>
            <w:shd w:val="clear" w:color="auto" w:fill="auto"/>
          </w:tcPr>
          <w:p w14:paraId="60CFE5F3" w14:textId="77777777" w:rsidR="000E57F7" w:rsidRPr="000E57F7" w:rsidRDefault="000E57F7" w:rsidP="000E57F7">
            <w:pPr>
              <w:pStyle w:val="Kop4"/>
            </w:pPr>
            <w:r w:rsidRPr="000E57F7">
              <w:t>Beverkoffer</w:t>
            </w:r>
          </w:p>
        </w:tc>
      </w:tr>
      <w:tr w:rsidR="000E57F7" w:rsidRPr="000E57F7" w14:paraId="20F0FAEC" w14:textId="77777777" w:rsidTr="00E82786">
        <w:tc>
          <w:tcPr>
            <w:tcW w:w="4819" w:type="dxa"/>
            <w:tcBorders>
              <w:top w:val="single" w:sz="1" w:space="0" w:color="000000"/>
              <w:left w:val="single" w:sz="1" w:space="0" w:color="000000"/>
              <w:bottom w:val="single" w:sz="1" w:space="0" w:color="000000"/>
            </w:tcBorders>
            <w:shd w:val="clear" w:color="auto" w:fill="auto"/>
          </w:tcPr>
          <w:p w14:paraId="29548F4D" w14:textId="77777777" w:rsidR="000E57F7" w:rsidRPr="00DF6303" w:rsidRDefault="000E57F7" w:rsidP="00E96CCA">
            <w:pPr>
              <w:pStyle w:val="Inhoudtabel"/>
              <w:rPr>
                <w:rFonts w:asciiTheme="minorHAnsi" w:hAnsiTheme="minorHAnsi"/>
              </w:rPr>
            </w:pPr>
            <w:r w:rsidRPr="00DF6303">
              <w:rPr>
                <w:rFonts w:asciiTheme="minorHAnsi" w:hAnsiTheme="minorHAnsi"/>
              </w:rPr>
              <w:t>Specifiek</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2C0A4475" w14:textId="397C299A" w:rsidR="000E57F7" w:rsidRPr="00DF6303" w:rsidRDefault="000E57F7" w:rsidP="000E57F7">
            <w:pPr>
              <w:pStyle w:val="Inhoudtabel"/>
              <w:rPr>
                <w:rFonts w:asciiTheme="minorHAnsi" w:hAnsiTheme="minorHAnsi"/>
              </w:rPr>
            </w:pPr>
            <w:r w:rsidRPr="00DF6303">
              <w:rPr>
                <w:rFonts w:asciiTheme="minorHAnsi" w:hAnsiTheme="minorHAnsi"/>
              </w:rPr>
              <w:t>Op 1 september 2016 ligt er een promo koffer voor de bevers op de blokhut klaar voor gebruik.</w:t>
            </w:r>
          </w:p>
        </w:tc>
      </w:tr>
      <w:tr w:rsidR="000E57F7" w:rsidRPr="000E57F7" w14:paraId="27C4C11C" w14:textId="77777777" w:rsidTr="00E82786">
        <w:tc>
          <w:tcPr>
            <w:tcW w:w="4819" w:type="dxa"/>
            <w:tcBorders>
              <w:left w:val="single" w:sz="1" w:space="0" w:color="000000"/>
              <w:bottom w:val="single" w:sz="1" w:space="0" w:color="000000"/>
            </w:tcBorders>
            <w:shd w:val="clear" w:color="auto" w:fill="auto"/>
          </w:tcPr>
          <w:p w14:paraId="57D6EEF9" w14:textId="77777777" w:rsidR="000E57F7" w:rsidRPr="00DF6303" w:rsidRDefault="000E57F7" w:rsidP="00E96CCA">
            <w:pPr>
              <w:pStyle w:val="Inhoudtabel"/>
              <w:rPr>
                <w:rFonts w:asciiTheme="minorHAnsi" w:hAnsiTheme="minorHAnsi"/>
              </w:rPr>
            </w:pPr>
            <w:r w:rsidRPr="00DF6303">
              <w:rPr>
                <w:rFonts w:asciiTheme="minorHAnsi" w:hAnsiTheme="minorHAnsi"/>
              </w:rPr>
              <w:t>Meetbaar</w:t>
            </w:r>
          </w:p>
        </w:tc>
        <w:tc>
          <w:tcPr>
            <w:tcW w:w="4819" w:type="dxa"/>
            <w:tcBorders>
              <w:left w:val="single" w:sz="1" w:space="0" w:color="000000"/>
              <w:bottom w:val="single" w:sz="1" w:space="0" w:color="000000"/>
              <w:right w:val="single" w:sz="1" w:space="0" w:color="000000"/>
            </w:tcBorders>
            <w:shd w:val="clear" w:color="auto" w:fill="auto"/>
          </w:tcPr>
          <w:p w14:paraId="6B9AABFC" w14:textId="5A8815DE" w:rsidR="000E57F7" w:rsidRPr="00DF6303" w:rsidRDefault="000E57F7" w:rsidP="000E57F7">
            <w:pPr>
              <w:pStyle w:val="Inhoudtabel"/>
              <w:rPr>
                <w:rFonts w:asciiTheme="minorHAnsi" w:hAnsiTheme="minorHAnsi"/>
              </w:rPr>
            </w:pPr>
            <w:r w:rsidRPr="00DF6303">
              <w:rPr>
                <w:rFonts w:asciiTheme="minorHAnsi" w:hAnsiTheme="minorHAnsi"/>
              </w:rPr>
              <w:t>Op 1 september 2016 is de koffer voor gebruik aanwezig op de blokhut. Deze worden verzorgd door de werkgroep werving en/of samen met de Beverleiding. Deze kan om de 1 week meegegeven worden aan een kind en maakt een ronde langs alle kinderen in de groep over het jaar. Leiding stimuleert leden om de koffer mee te nemen naar bijvoorbeeld school of vriendjes/vriendinnetjes.</w:t>
            </w:r>
          </w:p>
        </w:tc>
      </w:tr>
      <w:tr w:rsidR="000E57F7" w:rsidRPr="000E57F7" w14:paraId="661FD216" w14:textId="77777777" w:rsidTr="00E82786">
        <w:tc>
          <w:tcPr>
            <w:tcW w:w="4819" w:type="dxa"/>
            <w:tcBorders>
              <w:left w:val="single" w:sz="1" w:space="0" w:color="000000"/>
              <w:bottom w:val="single" w:sz="1" w:space="0" w:color="000000"/>
            </w:tcBorders>
            <w:shd w:val="clear" w:color="auto" w:fill="auto"/>
          </w:tcPr>
          <w:p w14:paraId="42310BA4" w14:textId="77777777" w:rsidR="000E57F7" w:rsidRPr="00DF6303" w:rsidRDefault="000E57F7" w:rsidP="00E96CCA">
            <w:pPr>
              <w:pStyle w:val="Inhoudtabel"/>
              <w:rPr>
                <w:rFonts w:asciiTheme="minorHAnsi" w:hAnsiTheme="minorHAnsi"/>
              </w:rPr>
            </w:pPr>
            <w:r w:rsidRPr="00DF6303">
              <w:rPr>
                <w:rFonts w:asciiTheme="minorHAnsi" w:hAnsiTheme="minorHAnsi"/>
              </w:rPr>
              <w:t>Acceptabel</w:t>
            </w:r>
          </w:p>
        </w:tc>
        <w:tc>
          <w:tcPr>
            <w:tcW w:w="4819" w:type="dxa"/>
            <w:tcBorders>
              <w:left w:val="single" w:sz="1" w:space="0" w:color="000000"/>
              <w:bottom w:val="single" w:sz="1" w:space="0" w:color="000000"/>
              <w:right w:val="single" w:sz="1" w:space="0" w:color="000000"/>
            </w:tcBorders>
            <w:shd w:val="clear" w:color="auto" w:fill="auto"/>
          </w:tcPr>
          <w:p w14:paraId="6E985C74" w14:textId="77777777" w:rsidR="000E57F7" w:rsidRPr="00DF6303" w:rsidRDefault="000E57F7" w:rsidP="00E96CCA">
            <w:pPr>
              <w:pStyle w:val="Inhoudtabel"/>
              <w:rPr>
                <w:rFonts w:asciiTheme="minorHAnsi" w:hAnsiTheme="minorHAnsi"/>
              </w:rPr>
            </w:pPr>
            <w:r w:rsidRPr="00DF6303">
              <w:rPr>
                <w:rFonts w:asciiTheme="minorHAnsi" w:hAnsiTheme="minorHAnsi"/>
              </w:rPr>
              <w:t>Kinderen worden gestimuleerd om over scouting te vertellen op school door hun leiding. Koffer kan door alle leden worden gebruikt in een jaar.</w:t>
            </w:r>
          </w:p>
        </w:tc>
      </w:tr>
      <w:tr w:rsidR="000E57F7" w:rsidRPr="000E57F7" w14:paraId="73B71758" w14:textId="77777777" w:rsidTr="00E82786">
        <w:tc>
          <w:tcPr>
            <w:tcW w:w="4819" w:type="dxa"/>
            <w:tcBorders>
              <w:left w:val="single" w:sz="1" w:space="0" w:color="000000"/>
              <w:bottom w:val="single" w:sz="1" w:space="0" w:color="000000"/>
            </w:tcBorders>
            <w:shd w:val="clear" w:color="auto" w:fill="auto"/>
          </w:tcPr>
          <w:p w14:paraId="6DCB913F" w14:textId="77777777" w:rsidR="000E57F7" w:rsidRPr="00DF6303" w:rsidRDefault="000E57F7" w:rsidP="00E96CCA">
            <w:pPr>
              <w:pStyle w:val="Inhoudtabel"/>
              <w:rPr>
                <w:rFonts w:asciiTheme="minorHAnsi" w:hAnsiTheme="minorHAnsi"/>
              </w:rPr>
            </w:pPr>
            <w:r w:rsidRPr="00DF6303">
              <w:rPr>
                <w:rFonts w:asciiTheme="minorHAnsi" w:hAnsiTheme="minorHAnsi"/>
              </w:rPr>
              <w:t>Realistisch</w:t>
            </w:r>
          </w:p>
        </w:tc>
        <w:tc>
          <w:tcPr>
            <w:tcW w:w="4819" w:type="dxa"/>
            <w:tcBorders>
              <w:left w:val="single" w:sz="1" w:space="0" w:color="000000"/>
              <w:bottom w:val="single" w:sz="1" w:space="0" w:color="000000"/>
              <w:right w:val="single" w:sz="1" w:space="0" w:color="000000"/>
            </w:tcBorders>
            <w:shd w:val="clear" w:color="auto" w:fill="auto"/>
          </w:tcPr>
          <w:p w14:paraId="3590165F" w14:textId="31BBD73E" w:rsidR="000E57F7" w:rsidRPr="00DF6303" w:rsidRDefault="000E57F7" w:rsidP="00E96CCA">
            <w:pPr>
              <w:pStyle w:val="Inhoudtabel"/>
              <w:rPr>
                <w:rFonts w:asciiTheme="minorHAnsi" w:hAnsiTheme="minorHAnsi"/>
              </w:rPr>
            </w:pPr>
            <w:r w:rsidRPr="00DF6303">
              <w:rPr>
                <w:rFonts w:asciiTheme="minorHAnsi" w:hAnsiTheme="minorHAnsi"/>
              </w:rPr>
              <w:t xml:space="preserve">Met ingang van 1 september </w:t>
            </w:r>
            <w:proofErr w:type="gramStart"/>
            <w:r w:rsidRPr="00DF6303">
              <w:rPr>
                <w:rFonts w:asciiTheme="minorHAnsi" w:hAnsiTheme="minorHAnsi"/>
              </w:rPr>
              <w:t xml:space="preserve">2016  </w:t>
            </w:r>
            <w:proofErr w:type="gramEnd"/>
            <w:r w:rsidRPr="00DF6303">
              <w:rPr>
                <w:rFonts w:asciiTheme="minorHAnsi" w:hAnsiTheme="minorHAnsi"/>
              </w:rPr>
              <w:t>wordt de koffer in gebruikt genomen door de leiding en kinderen.</w:t>
            </w:r>
          </w:p>
        </w:tc>
      </w:tr>
      <w:tr w:rsidR="000E57F7" w:rsidRPr="000E57F7" w14:paraId="22C73936" w14:textId="77777777" w:rsidTr="00E82786">
        <w:tc>
          <w:tcPr>
            <w:tcW w:w="4819" w:type="dxa"/>
            <w:tcBorders>
              <w:left w:val="single" w:sz="1" w:space="0" w:color="000000"/>
              <w:bottom w:val="single" w:sz="4" w:space="0" w:color="auto"/>
            </w:tcBorders>
            <w:shd w:val="clear" w:color="auto" w:fill="auto"/>
          </w:tcPr>
          <w:p w14:paraId="52078D31" w14:textId="77777777" w:rsidR="000E57F7" w:rsidRPr="00DF6303" w:rsidRDefault="000E57F7" w:rsidP="00E96CCA">
            <w:pPr>
              <w:pStyle w:val="Inhoudtabel"/>
              <w:rPr>
                <w:rFonts w:asciiTheme="minorHAnsi" w:hAnsiTheme="minorHAnsi"/>
              </w:rPr>
            </w:pPr>
            <w:r w:rsidRPr="00DF6303">
              <w:rPr>
                <w:rFonts w:asciiTheme="minorHAnsi" w:hAnsiTheme="minorHAnsi"/>
              </w:rPr>
              <w:t>Tijdgebonden</w:t>
            </w:r>
          </w:p>
        </w:tc>
        <w:tc>
          <w:tcPr>
            <w:tcW w:w="4819" w:type="dxa"/>
            <w:tcBorders>
              <w:left w:val="single" w:sz="1" w:space="0" w:color="000000"/>
              <w:bottom w:val="single" w:sz="4" w:space="0" w:color="auto"/>
              <w:right w:val="single" w:sz="1" w:space="0" w:color="000000"/>
            </w:tcBorders>
            <w:shd w:val="clear" w:color="auto" w:fill="auto"/>
          </w:tcPr>
          <w:p w14:paraId="06C08551" w14:textId="5B114E5B" w:rsidR="000E57F7" w:rsidRPr="00DF6303" w:rsidRDefault="000E57F7" w:rsidP="00E96CCA">
            <w:pPr>
              <w:pStyle w:val="Inhoudtabel"/>
              <w:rPr>
                <w:rFonts w:asciiTheme="minorHAnsi" w:hAnsiTheme="minorHAnsi"/>
              </w:rPr>
            </w:pPr>
            <w:r w:rsidRPr="00DF6303">
              <w:rPr>
                <w:rFonts w:asciiTheme="minorHAnsi" w:hAnsiTheme="minorHAnsi"/>
              </w:rPr>
              <w:t>Op 1 september is de koffer op de blokhut aanwezig. Leiding legt in eerste bijeenkomst uit waar de koffer voor gebruikt gaat worden.</w:t>
            </w:r>
          </w:p>
        </w:tc>
      </w:tr>
      <w:tr w:rsidR="00E82786" w:rsidRPr="000E57F7" w14:paraId="128EA949" w14:textId="77777777" w:rsidTr="00E82786">
        <w:tc>
          <w:tcPr>
            <w:tcW w:w="4819" w:type="dxa"/>
            <w:tcBorders>
              <w:top w:val="single" w:sz="4" w:space="0" w:color="auto"/>
              <w:left w:val="single" w:sz="1" w:space="0" w:color="000000"/>
              <w:bottom w:val="single" w:sz="1" w:space="0" w:color="000000"/>
            </w:tcBorders>
            <w:shd w:val="clear" w:color="auto" w:fill="auto"/>
          </w:tcPr>
          <w:p w14:paraId="3F9A21DA" w14:textId="56E2DDEE" w:rsidR="00E82786" w:rsidRPr="00DF6303" w:rsidRDefault="00E82786" w:rsidP="00E96CCA">
            <w:pPr>
              <w:pStyle w:val="Inhoudtabel"/>
              <w:rPr>
                <w:rFonts w:asciiTheme="minorHAnsi" w:hAnsiTheme="minorHAnsi"/>
              </w:rPr>
            </w:pPr>
            <w:r w:rsidRPr="00DF6303">
              <w:rPr>
                <w:rFonts w:asciiTheme="minorHAnsi" w:hAnsiTheme="minorHAnsi"/>
                <w:highlight w:val="yellow"/>
              </w:rPr>
              <w:t>Actiehouder(s)</w:t>
            </w:r>
          </w:p>
        </w:tc>
        <w:tc>
          <w:tcPr>
            <w:tcW w:w="4819" w:type="dxa"/>
            <w:tcBorders>
              <w:top w:val="single" w:sz="4" w:space="0" w:color="auto"/>
              <w:left w:val="single" w:sz="1" w:space="0" w:color="000000"/>
              <w:bottom w:val="single" w:sz="1" w:space="0" w:color="000000"/>
              <w:right w:val="single" w:sz="1" w:space="0" w:color="000000"/>
            </w:tcBorders>
            <w:shd w:val="clear" w:color="auto" w:fill="auto"/>
          </w:tcPr>
          <w:p w14:paraId="17116CFB" w14:textId="1358A389" w:rsidR="00E82786" w:rsidRPr="00DF6303" w:rsidRDefault="00E82786" w:rsidP="00E96CCA">
            <w:pPr>
              <w:pStyle w:val="Inhoudtabel"/>
              <w:rPr>
                <w:rFonts w:asciiTheme="minorHAnsi" w:hAnsiTheme="minorHAnsi"/>
              </w:rPr>
            </w:pPr>
            <w:r w:rsidRPr="00DF6303">
              <w:rPr>
                <w:rFonts w:asciiTheme="minorHAnsi" w:hAnsiTheme="minorHAnsi"/>
                <w:highlight w:val="yellow"/>
              </w:rPr>
              <w:t>?</w:t>
            </w:r>
          </w:p>
        </w:tc>
      </w:tr>
    </w:tbl>
    <w:p w14:paraId="21A7BDE5" w14:textId="69B63BC0" w:rsidR="00DF6303" w:rsidRDefault="00DF6303" w:rsidP="00C04517">
      <w:pPr>
        <w:pStyle w:val="Geenafstand"/>
        <w:rPr>
          <w:sz w:val="20"/>
          <w:szCs w:val="20"/>
        </w:rPr>
      </w:pPr>
    </w:p>
    <w:p w14:paraId="0F1F13C3" w14:textId="77777777" w:rsidR="00DF6303" w:rsidRDefault="00DF6303">
      <w:pPr>
        <w:rPr>
          <w:sz w:val="20"/>
          <w:szCs w:val="20"/>
        </w:rPr>
      </w:pPr>
      <w:r>
        <w:rPr>
          <w:sz w:val="20"/>
          <w:szCs w:val="20"/>
        </w:rPr>
        <w:br w:type="page"/>
      </w:r>
    </w:p>
    <w:p w14:paraId="0D935F28" w14:textId="77777777" w:rsidR="000E57F7" w:rsidRDefault="000E57F7" w:rsidP="00C04517">
      <w:pPr>
        <w:pStyle w:val="Geenafstand"/>
        <w:rPr>
          <w:sz w:val="20"/>
          <w:szCs w:val="20"/>
        </w:rPr>
      </w:pPr>
    </w:p>
    <w:p w14:paraId="5362E111" w14:textId="14579649" w:rsidR="000E57F7" w:rsidRDefault="000E57F7" w:rsidP="000E57F7">
      <w:pPr>
        <w:pStyle w:val="Kop2"/>
      </w:pPr>
      <w:bookmarkStart w:id="27" w:name="_Toc478547188"/>
      <w:r>
        <w:t>Time consuming (SMART geformuleerd)</w:t>
      </w:r>
      <w:bookmarkEnd w:id="27"/>
    </w:p>
    <w:p w14:paraId="5FF19EB8" w14:textId="77777777" w:rsidR="000E57F7" w:rsidRDefault="000E57F7" w:rsidP="00C04517">
      <w:pPr>
        <w:pStyle w:val="Geenafstand"/>
        <w:rPr>
          <w:sz w:val="20"/>
          <w:szCs w:val="20"/>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C305B6" w:rsidRPr="00C305B6" w14:paraId="43A0C505" w14:textId="77777777" w:rsidTr="00E82786">
        <w:tc>
          <w:tcPr>
            <w:tcW w:w="9638" w:type="dxa"/>
            <w:gridSpan w:val="2"/>
            <w:tcBorders>
              <w:top w:val="single" w:sz="1" w:space="0" w:color="000000"/>
              <w:left w:val="single" w:sz="1" w:space="0" w:color="000000"/>
              <w:bottom w:val="single" w:sz="1" w:space="0" w:color="000000"/>
              <w:right w:val="single" w:sz="1" w:space="0" w:color="000000"/>
            </w:tcBorders>
            <w:shd w:val="clear" w:color="auto" w:fill="auto"/>
          </w:tcPr>
          <w:p w14:paraId="2EDF327E" w14:textId="77777777" w:rsidR="00C305B6" w:rsidRPr="00C305B6" w:rsidRDefault="00C305B6" w:rsidP="00C305B6">
            <w:pPr>
              <w:pStyle w:val="Kop4"/>
            </w:pPr>
            <w:r w:rsidRPr="00C305B6">
              <w:t>Commissie werving</w:t>
            </w:r>
          </w:p>
        </w:tc>
      </w:tr>
      <w:tr w:rsidR="00C305B6" w:rsidRPr="00C305B6" w14:paraId="5D6F1776" w14:textId="77777777" w:rsidTr="00E82786">
        <w:tc>
          <w:tcPr>
            <w:tcW w:w="4819" w:type="dxa"/>
            <w:tcBorders>
              <w:top w:val="single" w:sz="1" w:space="0" w:color="000000"/>
              <w:left w:val="single" w:sz="1" w:space="0" w:color="000000"/>
              <w:bottom w:val="single" w:sz="1" w:space="0" w:color="000000"/>
            </w:tcBorders>
            <w:shd w:val="clear" w:color="auto" w:fill="auto"/>
          </w:tcPr>
          <w:p w14:paraId="09B321F8" w14:textId="77777777" w:rsidR="00C305B6" w:rsidRPr="00DF6303" w:rsidRDefault="00C305B6" w:rsidP="00E96CCA">
            <w:pPr>
              <w:pStyle w:val="Inhoudtabel"/>
              <w:rPr>
                <w:rFonts w:asciiTheme="minorHAnsi" w:hAnsiTheme="minorHAnsi"/>
              </w:rPr>
            </w:pPr>
            <w:r w:rsidRPr="00DF6303">
              <w:rPr>
                <w:rFonts w:asciiTheme="minorHAnsi" w:hAnsiTheme="minorHAnsi"/>
              </w:rPr>
              <w:t>Specifiek</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382ACFB5" w14:textId="490210F6" w:rsidR="00C305B6" w:rsidRPr="00DF6303" w:rsidRDefault="00C305B6" w:rsidP="00C305B6">
            <w:pPr>
              <w:pStyle w:val="Inhoudtabel"/>
              <w:rPr>
                <w:rFonts w:asciiTheme="minorHAnsi" w:hAnsiTheme="minorHAnsi"/>
              </w:rPr>
            </w:pPr>
            <w:r w:rsidRPr="00DF6303">
              <w:rPr>
                <w:rFonts w:asciiTheme="minorHAnsi" w:hAnsiTheme="minorHAnsi"/>
              </w:rPr>
              <w:t xml:space="preserve">Er </w:t>
            </w:r>
            <w:proofErr w:type="gramStart"/>
            <w:r w:rsidRPr="00DF6303">
              <w:rPr>
                <w:rFonts w:asciiTheme="minorHAnsi" w:hAnsiTheme="minorHAnsi"/>
              </w:rPr>
              <w:t>word</w:t>
            </w:r>
            <w:proofErr w:type="gramEnd"/>
            <w:r w:rsidRPr="00DF6303">
              <w:rPr>
                <w:rFonts w:asciiTheme="minorHAnsi" w:hAnsiTheme="minorHAnsi"/>
              </w:rPr>
              <w:t xml:space="preserve"> een commissie werving opgericht die zich bezig gaat houden met het werven van nieuwe leden.</w:t>
            </w:r>
          </w:p>
        </w:tc>
      </w:tr>
      <w:tr w:rsidR="00C305B6" w:rsidRPr="00C305B6" w14:paraId="43678164" w14:textId="77777777" w:rsidTr="00E82786">
        <w:tc>
          <w:tcPr>
            <w:tcW w:w="4819" w:type="dxa"/>
            <w:tcBorders>
              <w:left w:val="single" w:sz="1" w:space="0" w:color="000000"/>
              <w:bottom w:val="single" w:sz="1" w:space="0" w:color="000000"/>
            </w:tcBorders>
            <w:shd w:val="clear" w:color="auto" w:fill="auto"/>
          </w:tcPr>
          <w:p w14:paraId="09E3F95D" w14:textId="77777777" w:rsidR="00C305B6" w:rsidRPr="00DF6303" w:rsidRDefault="00C305B6" w:rsidP="00E96CCA">
            <w:pPr>
              <w:pStyle w:val="Inhoudtabel"/>
              <w:rPr>
                <w:rFonts w:asciiTheme="minorHAnsi" w:hAnsiTheme="minorHAnsi"/>
              </w:rPr>
            </w:pPr>
            <w:r w:rsidRPr="00DF6303">
              <w:rPr>
                <w:rFonts w:asciiTheme="minorHAnsi" w:hAnsiTheme="minorHAnsi"/>
              </w:rPr>
              <w:t>Meetbaar</w:t>
            </w:r>
          </w:p>
        </w:tc>
        <w:tc>
          <w:tcPr>
            <w:tcW w:w="4819" w:type="dxa"/>
            <w:tcBorders>
              <w:left w:val="single" w:sz="1" w:space="0" w:color="000000"/>
              <w:bottom w:val="single" w:sz="1" w:space="0" w:color="000000"/>
              <w:right w:val="single" w:sz="1" w:space="0" w:color="000000"/>
            </w:tcBorders>
            <w:shd w:val="clear" w:color="auto" w:fill="auto"/>
          </w:tcPr>
          <w:p w14:paraId="09E2230E" w14:textId="1DBDD7AE" w:rsidR="00C305B6" w:rsidRPr="00DF6303" w:rsidRDefault="00C305B6" w:rsidP="00E96CCA">
            <w:pPr>
              <w:pStyle w:val="Inhoudtabel"/>
              <w:rPr>
                <w:rFonts w:asciiTheme="minorHAnsi" w:hAnsiTheme="minorHAnsi"/>
              </w:rPr>
            </w:pPr>
            <w:r w:rsidRPr="00DF6303">
              <w:rPr>
                <w:rFonts w:asciiTheme="minorHAnsi" w:hAnsiTheme="minorHAnsi"/>
              </w:rPr>
              <w:t xml:space="preserve">Volgende groepsraad wordt gevraagd of er mensen interesse hebben om deze groep op te richten. Als dat gebeurd is kan de start van de groep al in de weken erop beginnen. Het eind doel is terug te koppelen naar doel 1; </w:t>
            </w:r>
            <w:r w:rsidRPr="00DF6303">
              <w:rPr>
                <w:rFonts w:asciiTheme="minorHAnsi" w:hAnsiTheme="minorHAnsi"/>
                <w:i/>
                <w:iCs/>
              </w:rPr>
              <w:t>20 nieuwe leden aan het einde van het seizoen.</w:t>
            </w:r>
          </w:p>
        </w:tc>
      </w:tr>
      <w:tr w:rsidR="00C305B6" w:rsidRPr="00C305B6" w14:paraId="56063788" w14:textId="77777777" w:rsidTr="00E82786">
        <w:tc>
          <w:tcPr>
            <w:tcW w:w="4819" w:type="dxa"/>
            <w:tcBorders>
              <w:left w:val="single" w:sz="1" w:space="0" w:color="000000"/>
              <w:bottom w:val="single" w:sz="1" w:space="0" w:color="000000"/>
            </w:tcBorders>
            <w:shd w:val="clear" w:color="auto" w:fill="auto"/>
          </w:tcPr>
          <w:p w14:paraId="74DBA0BB" w14:textId="77777777" w:rsidR="00C305B6" w:rsidRPr="00DF6303" w:rsidRDefault="00C305B6" w:rsidP="00E96CCA">
            <w:pPr>
              <w:pStyle w:val="Inhoudtabel"/>
              <w:rPr>
                <w:rFonts w:asciiTheme="minorHAnsi" w:hAnsiTheme="minorHAnsi"/>
              </w:rPr>
            </w:pPr>
            <w:r w:rsidRPr="00DF6303">
              <w:rPr>
                <w:rFonts w:asciiTheme="minorHAnsi" w:hAnsiTheme="minorHAnsi"/>
              </w:rPr>
              <w:t>Acceptabel</w:t>
            </w:r>
          </w:p>
        </w:tc>
        <w:tc>
          <w:tcPr>
            <w:tcW w:w="4819" w:type="dxa"/>
            <w:tcBorders>
              <w:left w:val="single" w:sz="1" w:space="0" w:color="000000"/>
              <w:bottom w:val="single" w:sz="1" w:space="0" w:color="000000"/>
              <w:right w:val="single" w:sz="1" w:space="0" w:color="000000"/>
            </w:tcBorders>
            <w:shd w:val="clear" w:color="auto" w:fill="auto"/>
          </w:tcPr>
          <w:p w14:paraId="28B22A1C" w14:textId="77777777" w:rsidR="00C305B6" w:rsidRPr="00DF6303" w:rsidRDefault="00C305B6" w:rsidP="00E96CCA">
            <w:pPr>
              <w:pStyle w:val="Inhoudtabel"/>
              <w:rPr>
                <w:rFonts w:asciiTheme="minorHAnsi" w:hAnsiTheme="minorHAnsi"/>
              </w:rPr>
            </w:pPr>
            <w:r w:rsidRPr="00DF6303">
              <w:rPr>
                <w:rFonts w:asciiTheme="minorHAnsi" w:hAnsiTheme="minorHAnsi"/>
              </w:rPr>
              <w:t>Niet leden stimuleren om bij scouting te komen door wervingsacties en aanwezigheid van werving bij activiteiten door het jaar</w:t>
            </w:r>
          </w:p>
        </w:tc>
      </w:tr>
      <w:tr w:rsidR="00C305B6" w:rsidRPr="00C305B6" w14:paraId="044A1CD5" w14:textId="77777777" w:rsidTr="00E82786">
        <w:tc>
          <w:tcPr>
            <w:tcW w:w="4819" w:type="dxa"/>
            <w:tcBorders>
              <w:left w:val="single" w:sz="1" w:space="0" w:color="000000"/>
              <w:bottom w:val="single" w:sz="1" w:space="0" w:color="000000"/>
            </w:tcBorders>
            <w:shd w:val="clear" w:color="auto" w:fill="auto"/>
          </w:tcPr>
          <w:p w14:paraId="478D418F" w14:textId="77777777" w:rsidR="00C305B6" w:rsidRPr="00DF6303" w:rsidRDefault="00C305B6" w:rsidP="00E96CCA">
            <w:pPr>
              <w:pStyle w:val="Inhoudtabel"/>
              <w:rPr>
                <w:rFonts w:asciiTheme="minorHAnsi" w:hAnsiTheme="minorHAnsi"/>
              </w:rPr>
            </w:pPr>
            <w:r w:rsidRPr="00DF6303">
              <w:rPr>
                <w:rFonts w:asciiTheme="minorHAnsi" w:hAnsiTheme="minorHAnsi"/>
              </w:rPr>
              <w:t>Realistisch</w:t>
            </w:r>
          </w:p>
        </w:tc>
        <w:tc>
          <w:tcPr>
            <w:tcW w:w="4819" w:type="dxa"/>
            <w:tcBorders>
              <w:left w:val="single" w:sz="1" w:space="0" w:color="000000"/>
              <w:bottom w:val="single" w:sz="1" w:space="0" w:color="000000"/>
              <w:right w:val="single" w:sz="1" w:space="0" w:color="000000"/>
            </w:tcBorders>
            <w:shd w:val="clear" w:color="auto" w:fill="auto"/>
          </w:tcPr>
          <w:p w14:paraId="1118ED09" w14:textId="28B11D57" w:rsidR="00C305B6" w:rsidRPr="00DF6303" w:rsidRDefault="00C305B6" w:rsidP="00E96CCA">
            <w:pPr>
              <w:pStyle w:val="Inhoudtabel"/>
              <w:rPr>
                <w:rFonts w:asciiTheme="minorHAnsi" w:hAnsiTheme="minorHAnsi"/>
              </w:rPr>
            </w:pPr>
            <w:r w:rsidRPr="00DF6303">
              <w:rPr>
                <w:rFonts w:asciiTheme="minorHAnsi" w:hAnsiTheme="minorHAnsi"/>
              </w:rPr>
              <w:t xml:space="preserve">Na groepsraad 18 juni zijn er mensen voor de groep en kan de groep opgericht worden. In het daarop volgende seizoen </w:t>
            </w:r>
            <w:proofErr w:type="gramStart"/>
            <w:r w:rsidRPr="00DF6303">
              <w:rPr>
                <w:rFonts w:asciiTheme="minorHAnsi" w:hAnsiTheme="minorHAnsi"/>
              </w:rPr>
              <w:t>word</w:t>
            </w:r>
            <w:proofErr w:type="gramEnd"/>
            <w:r w:rsidRPr="00DF6303">
              <w:rPr>
                <w:rFonts w:asciiTheme="minorHAnsi" w:hAnsiTheme="minorHAnsi"/>
              </w:rPr>
              <w:t xml:space="preserve"> er actief toe gewerkt naar het doel van 20 extra leden en betere specifieke werving.</w:t>
            </w:r>
          </w:p>
        </w:tc>
      </w:tr>
      <w:tr w:rsidR="00C305B6" w:rsidRPr="00C305B6" w14:paraId="6110E833" w14:textId="77777777" w:rsidTr="00E82786">
        <w:tc>
          <w:tcPr>
            <w:tcW w:w="4819" w:type="dxa"/>
            <w:tcBorders>
              <w:left w:val="single" w:sz="1" w:space="0" w:color="000000"/>
              <w:bottom w:val="single" w:sz="4" w:space="0" w:color="auto"/>
            </w:tcBorders>
            <w:shd w:val="clear" w:color="auto" w:fill="auto"/>
          </w:tcPr>
          <w:p w14:paraId="2A40D173" w14:textId="77777777" w:rsidR="00C305B6" w:rsidRPr="00DF6303" w:rsidRDefault="00C305B6" w:rsidP="00E96CCA">
            <w:pPr>
              <w:pStyle w:val="Inhoudtabel"/>
              <w:rPr>
                <w:rFonts w:asciiTheme="minorHAnsi" w:hAnsiTheme="minorHAnsi"/>
              </w:rPr>
            </w:pPr>
            <w:r w:rsidRPr="00DF6303">
              <w:rPr>
                <w:rFonts w:asciiTheme="minorHAnsi" w:hAnsiTheme="minorHAnsi"/>
              </w:rPr>
              <w:t>Tijdgebonden</w:t>
            </w:r>
          </w:p>
        </w:tc>
        <w:tc>
          <w:tcPr>
            <w:tcW w:w="4819" w:type="dxa"/>
            <w:tcBorders>
              <w:left w:val="single" w:sz="1" w:space="0" w:color="000000"/>
              <w:bottom w:val="single" w:sz="4" w:space="0" w:color="auto"/>
              <w:right w:val="single" w:sz="1" w:space="0" w:color="000000"/>
            </w:tcBorders>
            <w:shd w:val="clear" w:color="auto" w:fill="auto"/>
          </w:tcPr>
          <w:p w14:paraId="13AFF9DA" w14:textId="22247E0C" w:rsidR="00C305B6" w:rsidRPr="00DF6303" w:rsidRDefault="00C305B6" w:rsidP="00E82786">
            <w:pPr>
              <w:pStyle w:val="Inhoudtabel"/>
              <w:rPr>
                <w:rFonts w:asciiTheme="minorHAnsi" w:hAnsiTheme="minorHAnsi"/>
              </w:rPr>
            </w:pPr>
            <w:r w:rsidRPr="00DF6303">
              <w:rPr>
                <w:rFonts w:asciiTheme="minorHAnsi" w:hAnsiTheme="minorHAnsi"/>
              </w:rPr>
              <w:t xml:space="preserve">Oprichting moet voor het beging van het seizoen gebeuren voor het gewilde effect en aan het einde van het seizoen is er actief </w:t>
            </w:r>
            <w:r w:rsidR="00E82786" w:rsidRPr="00DF6303">
              <w:rPr>
                <w:rFonts w:asciiTheme="minorHAnsi" w:hAnsiTheme="minorHAnsi"/>
              </w:rPr>
              <w:t>gericht op werven</w:t>
            </w:r>
            <w:r w:rsidRPr="00DF6303">
              <w:rPr>
                <w:rFonts w:asciiTheme="minorHAnsi" w:hAnsiTheme="minorHAnsi"/>
              </w:rPr>
              <w:t xml:space="preserve"> en heeft de groep meegeholpen om het doel van 20 nieuwe externe leden te bereiken. </w:t>
            </w:r>
          </w:p>
        </w:tc>
      </w:tr>
      <w:tr w:rsidR="00E82786" w:rsidRPr="00C305B6" w14:paraId="1FCFB22D" w14:textId="77777777" w:rsidTr="00E82786">
        <w:trPr>
          <w:trHeight w:val="293"/>
        </w:trPr>
        <w:tc>
          <w:tcPr>
            <w:tcW w:w="4819" w:type="dxa"/>
            <w:tcBorders>
              <w:top w:val="single" w:sz="4" w:space="0" w:color="auto"/>
              <w:left w:val="single" w:sz="1" w:space="0" w:color="000000"/>
              <w:bottom w:val="single" w:sz="1" w:space="0" w:color="000000"/>
            </w:tcBorders>
            <w:shd w:val="clear" w:color="auto" w:fill="auto"/>
          </w:tcPr>
          <w:p w14:paraId="292274C9" w14:textId="487BEA6D" w:rsidR="00E82786" w:rsidRPr="00DF6303" w:rsidRDefault="00E82786" w:rsidP="00E96CCA">
            <w:pPr>
              <w:pStyle w:val="Inhoudtabel"/>
              <w:rPr>
                <w:rFonts w:asciiTheme="minorHAnsi" w:hAnsiTheme="minorHAnsi"/>
              </w:rPr>
            </w:pPr>
            <w:r w:rsidRPr="00DF6303">
              <w:rPr>
                <w:rFonts w:asciiTheme="minorHAnsi" w:hAnsiTheme="minorHAnsi"/>
                <w:highlight w:val="yellow"/>
              </w:rPr>
              <w:t>Actiehouder(s)</w:t>
            </w:r>
          </w:p>
        </w:tc>
        <w:tc>
          <w:tcPr>
            <w:tcW w:w="4819" w:type="dxa"/>
            <w:tcBorders>
              <w:top w:val="single" w:sz="4" w:space="0" w:color="auto"/>
              <w:left w:val="single" w:sz="1" w:space="0" w:color="000000"/>
              <w:bottom w:val="single" w:sz="1" w:space="0" w:color="000000"/>
              <w:right w:val="single" w:sz="1" w:space="0" w:color="000000"/>
            </w:tcBorders>
            <w:shd w:val="clear" w:color="auto" w:fill="auto"/>
          </w:tcPr>
          <w:p w14:paraId="29E70C4D" w14:textId="6AD7E18A" w:rsidR="00E82786" w:rsidRPr="00DF6303" w:rsidRDefault="00E82786" w:rsidP="00E82786">
            <w:pPr>
              <w:pStyle w:val="Inhoudtabel"/>
              <w:rPr>
                <w:rFonts w:asciiTheme="minorHAnsi" w:hAnsiTheme="minorHAnsi"/>
              </w:rPr>
            </w:pPr>
            <w:r w:rsidRPr="00DF6303">
              <w:rPr>
                <w:rFonts w:asciiTheme="minorHAnsi" w:hAnsiTheme="minorHAnsi"/>
                <w:highlight w:val="yellow"/>
              </w:rPr>
              <w:t>?</w:t>
            </w:r>
          </w:p>
        </w:tc>
      </w:tr>
    </w:tbl>
    <w:p w14:paraId="7F2D37F2" w14:textId="77777777" w:rsidR="000E57F7" w:rsidRDefault="000E57F7" w:rsidP="00C04517">
      <w:pPr>
        <w:pStyle w:val="Geenafstand"/>
        <w:rPr>
          <w:sz w:val="20"/>
          <w:szCs w:val="20"/>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E82786" w:rsidRPr="00E82786" w14:paraId="0279F80B" w14:textId="77777777" w:rsidTr="00E82786">
        <w:tc>
          <w:tcPr>
            <w:tcW w:w="9638" w:type="dxa"/>
            <w:gridSpan w:val="2"/>
            <w:tcBorders>
              <w:top w:val="single" w:sz="1" w:space="0" w:color="000000"/>
              <w:left w:val="single" w:sz="1" w:space="0" w:color="000000"/>
              <w:bottom w:val="single" w:sz="1" w:space="0" w:color="000000"/>
              <w:right w:val="single" w:sz="1" w:space="0" w:color="000000"/>
            </w:tcBorders>
            <w:shd w:val="clear" w:color="auto" w:fill="auto"/>
          </w:tcPr>
          <w:p w14:paraId="13DC38C1" w14:textId="77777777" w:rsidR="00E82786" w:rsidRPr="00E82786" w:rsidRDefault="00E82786" w:rsidP="00E82786">
            <w:pPr>
              <w:pStyle w:val="Kop4"/>
              <w:rPr>
                <w:sz w:val="20"/>
                <w:szCs w:val="20"/>
              </w:rPr>
            </w:pPr>
            <w:r w:rsidRPr="00E82786">
              <w:t>Werving evenement</w:t>
            </w:r>
          </w:p>
        </w:tc>
      </w:tr>
      <w:tr w:rsidR="00E82786" w:rsidRPr="00E82786" w14:paraId="653C01C4" w14:textId="77777777" w:rsidTr="00E82786">
        <w:tc>
          <w:tcPr>
            <w:tcW w:w="4819" w:type="dxa"/>
            <w:tcBorders>
              <w:top w:val="single" w:sz="1" w:space="0" w:color="000000"/>
              <w:left w:val="single" w:sz="1" w:space="0" w:color="000000"/>
              <w:bottom w:val="single" w:sz="1" w:space="0" w:color="000000"/>
            </w:tcBorders>
            <w:shd w:val="clear" w:color="auto" w:fill="auto"/>
          </w:tcPr>
          <w:p w14:paraId="1C2D6CC1" w14:textId="77777777" w:rsidR="00E82786" w:rsidRPr="00DF6303" w:rsidRDefault="00E82786" w:rsidP="00E96CCA">
            <w:pPr>
              <w:pStyle w:val="Inhoudtabel"/>
              <w:rPr>
                <w:rFonts w:asciiTheme="minorHAnsi" w:hAnsiTheme="minorHAnsi"/>
              </w:rPr>
            </w:pPr>
            <w:r w:rsidRPr="00DF6303">
              <w:rPr>
                <w:rFonts w:asciiTheme="minorHAnsi" w:hAnsiTheme="minorHAnsi"/>
              </w:rPr>
              <w:t>Specifiek</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15B1E8C8" w14:textId="1D0266C9" w:rsidR="00E82786" w:rsidRPr="00DF6303" w:rsidRDefault="00E82786" w:rsidP="00E96CCA">
            <w:pPr>
              <w:pStyle w:val="Inhoudtabel"/>
              <w:rPr>
                <w:rFonts w:asciiTheme="minorHAnsi" w:hAnsiTheme="minorHAnsi"/>
              </w:rPr>
            </w:pPr>
            <w:r w:rsidRPr="00DF6303">
              <w:rPr>
                <w:rFonts w:asciiTheme="minorHAnsi" w:hAnsiTheme="minorHAnsi"/>
              </w:rPr>
              <w:t>Er moet gekeken worden naar verschillenden nieuwe wervingsevenementen waardoor we nieuwe leden kunnen aantrekken. Deze zijn er op dit moment nog weinig en degene die er zijn worden niet alle mogelijkheden bij benut.</w:t>
            </w:r>
          </w:p>
        </w:tc>
      </w:tr>
      <w:tr w:rsidR="00E82786" w:rsidRPr="00E82786" w14:paraId="4F5A952B" w14:textId="77777777" w:rsidTr="00E82786">
        <w:tc>
          <w:tcPr>
            <w:tcW w:w="4819" w:type="dxa"/>
            <w:tcBorders>
              <w:left w:val="single" w:sz="1" w:space="0" w:color="000000"/>
              <w:bottom w:val="single" w:sz="1" w:space="0" w:color="000000"/>
            </w:tcBorders>
            <w:shd w:val="clear" w:color="auto" w:fill="auto"/>
          </w:tcPr>
          <w:p w14:paraId="4A1CB67C" w14:textId="77777777" w:rsidR="00E82786" w:rsidRPr="00DF6303" w:rsidRDefault="00E82786" w:rsidP="00E96CCA">
            <w:pPr>
              <w:pStyle w:val="Inhoudtabel"/>
              <w:rPr>
                <w:rFonts w:asciiTheme="minorHAnsi" w:hAnsiTheme="minorHAnsi"/>
              </w:rPr>
            </w:pPr>
            <w:r w:rsidRPr="00DF6303">
              <w:rPr>
                <w:rFonts w:asciiTheme="minorHAnsi" w:hAnsiTheme="minorHAnsi"/>
              </w:rPr>
              <w:t>Meetbaar</w:t>
            </w:r>
          </w:p>
        </w:tc>
        <w:tc>
          <w:tcPr>
            <w:tcW w:w="4819" w:type="dxa"/>
            <w:tcBorders>
              <w:left w:val="single" w:sz="1" w:space="0" w:color="000000"/>
              <w:bottom w:val="single" w:sz="1" w:space="0" w:color="000000"/>
              <w:right w:val="single" w:sz="1" w:space="0" w:color="000000"/>
            </w:tcBorders>
            <w:shd w:val="clear" w:color="auto" w:fill="auto"/>
          </w:tcPr>
          <w:p w14:paraId="4A919DAB" w14:textId="77777777" w:rsidR="00E82786" w:rsidRPr="00DF6303" w:rsidRDefault="00E82786" w:rsidP="00E96CCA">
            <w:pPr>
              <w:pStyle w:val="Inhoudtabel"/>
              <w:rPr>
                <w:rFonts w:asciiTheme="minorHAnsi" w:hAnsiTheme="minorHAnsi"/>
              </w:rPr>
            </w:pPr>
            <w:r w:rsidRPr="00DF6303">
              <w:rPr>
                <w:rFonts w:asciiTheme="minorHAnsi" w:hAnsiTheme="minorHAnsi"/>
              </w:rPr>
              <w:t xml:space="preserve">Het meetbare hiervan is het bekijken of we gaan voor grote of kleine wervingsacties. Ieder geval geld hier doel 1; </w:t>
            </w:r>
            <w:r w:rsidRPr="00DF6303">
              <w:rPr>
                <w:rFonts w:asciiTheme="minorHAnsi" w:hAnsiTheme="minorHAnsi"/>
                <w:i/>
                <w:iCs/>
              </w:rPr>
              <w:t>het behalen van 20 nieuwe leden</w:t>
            </w:r>
          </w:p>
        </w:tc>
      </w:tr>
      <w:tr w:rsidR="00E82786" w:rsidRPr="00E82786" w14:paraId="33741BAE" w14:textId="77777777" w:rsidTr="00E82786">
        <w:tc>
          <w:tcPr>
            <w:tcW w:w="4819" w:type="dxa"/>
            <w:tcBorders>
              <w:left w:val="single" w:sz="1" w:space="0" w:color="000000"/>
              <w:bottom w:val="single" w:sz="1" w:space="0" w:color="000000"/>
            </w:tcBorders>
            <w:shd w:val="clear" w:color="auto" w:fill="auto"/>
          </w:tcPr>
          <w:p w14:paraId="6119699C" w14:textId="77777777" w:rsidR="00E82786" w:rsidRPr="00DF6303" w:rsidRDefault="00E82786" w:rsidP="00E96CCA">
            <w:pPr>
              <w:pStyle w:val="Inhoudtabel"/>
              <w:rPr>
                <w:rFonts w:asciiTheme="minorHAnsi" w:hAnsiTheme="minorHAnsi"/>
              </w:rPr>
            </w:pPr>
            <w:r w:rsidRPr="00DF6303">
              <w:rPr>
                <w:rFonts w:asciiTheme="minorHAnsi" w:hAnsiTheme="minorHAnsi"/>
              </w:rPr>
              <w:t>Acceptabel</w:t>
            </w:r>
          </w:p>
        </w:tc>
        <w:tc>
          <w:tcPr>
            <w:tcW w:w="4819" w:type="dxa"/>
            <w:tcBorders>
              <w:left w:val="single" w:sz="1" w:space="0" w:color="000000"/>
              <w:bottom w:val="single" w:sz="1" w:space="0" w:color="000000"/>
              <w:right w:val="single" w:sz="1" w:space="0" w:color="000000"/>
            </w:tcBorders>
            <w:shd w:val="clear" w:color="auto" w:fill="auto"/>
          </w:tcPr>
          <w:p w14:paraId="26F58175" w14:textId="77777777" w:rsidR="00E82786" w:rsidRPr="00DF6303" w:rsidRDefault="00E82786" w:rsidP="00E96CCA">
            <w:pPr>
              <w:pStyle w:val="Inhoudtabel"/>
              <w:rPr>
                <w:rFonts w:asciiTheme="minorHAnsi" w:hAnsiTheme="minorHAnsi"/>
              </w:rPr>
            </w:pPr>
            <w:r w:rsidRPr="00DF6303">
              <w:rPr>
                <w:rFonts w:asciiTheme="minorHAnsi" w:hAnsiTheme="minorHAnsi"/>
              </w:rPr>
              <w:t>Leiding te stimuleren om te gaan werven en kinderen te motiveren om bij scouting te komen</w:t>
            </w:r>
          </w:p>
        </w:tc>
      </w:tr>
      <w:tr w:rsidR="00E82786" w:rsidRPr="00E82786" w14:paraId="5C9217CD" w14:textId="77777777" w:rsidTr="00E82786">
        <w:tc>
          <w:tcPr>
            <w:tcW w:w="4819" w:type="dxa"/>
            <w:tcBorders>
              <w:left w:val="single" w:sz="1" w:space="0" w:color="000000"/>
              <w:bottom w:val="single" w:sz="1" w:space="0" w:color="000000"/>
            </w:tcBorders>
            <w:shd w:val="clear" w:color="auto" w:fill="auto"/>
          </w:tcPr>
          <w:p w14:paraId="0856A234" w14:textId="77777777" w:rsidR="00E82786" w:rsidRPr="00DF6303" w:rsidRDefault="00E82786" w:rsidP="00E96CCA">
            <w:pPr>
              <w:pStyle w:val="Inhoudtabel"/>
              <w:rPr>
                <w:rFonts w:asciiTheme="minorHAnsi" w:hAnsiTheme="minorHAnsi"/>
              </w:rPr>
            </w:pPr>
            <w:r w:rsidRPr="00DF6303">
              <w:rPr>
                <w:rFonts w:asciiTheme="minorHAnsi" w:hAnsiTheme="minorHAnsi"/>
              </w:rPr>
              <w:t>Realistisch</w:t>
            </w:r>
          </w:p>
        </w:tc>
        <w:tc>
          <w:tcPr>
            <w:tcW w:w="4819" w:type="dxa"/>
            <w:tcBorders>
              <w:left w:val="single" w:sz="1" w:space="0" w:color="000000"/>
              <w:bottom w:val="single" w:sz="1" w:space="0" w:color="000000"/>
              <w:right w:val="single" w:sz="1" w:space="0" w:color="000000"/>
            </w:tcBorders>
            <w:shd w:val="clear" w:color="auto" w:fill="auto"/>
          </w:tcPr>
          <w:p w14:paraId="7E995D02" w14:textId="77777777" w:rsidR="00E82786" w:rsidRPr="00DF6303" w:rsidRDefault="00E82786" w:rsidP="00E96CCA">
            <w:pPr>
              <w:pStyle w:val="Inhoudtabel"/>
              <w:rPr>
                <w:rFonts w:asciiTheme="minorHAnsi" w:hAnsiTheme="minorHAnsi"/>
              </w:rPr>
            </w:pPr>
            <w:r w:rsidRPr="00DF6303">
              <w:rPr>
                <w:rFonts w:asciiTheme="minorHAnsi" w:hAnsiTheme="minorHAnsi"/>
              </w:rPr>
              <w:t xml:space="preserve">Over het komende seizoen komen er meer specifieke wervingsacties. Het eind doel dat we hiermee zeker willen bereiken is </w:t>
            </w:r>
            <w:r w:rsidRPr="00DF6303">
              <w:rPr>
                <w:rFonts w:asciiTheme="minorHAnsi" w:hAnsiTheme="minorHAnsi"/>
                <w:iCs/>
              </w:rPr>
              <w:t>het behalen van 20 nieuwe leden</w:t>
            </w:r>
          </w:p>
        </w:tc>
      </w:tr>
      <w:tr w:rsidR="00E82786" w:rsidRPr="00E82786" w14:paraId="53C76E77" w14:textId="77777777" w:rsidTr="00E82786">
        <w:tc>
          <w:tcPr>
            <w:tcW w:w="4819" w:type="dxa"/>
            <w:tcBorders>
              <w:left w:val="single" w:sz="1" w:space="0" w:color="000000"/>
              <w:bottom w:val="single" w:sz="4" w:space="0" w:color="auto"/>
            </w:tcBorders>
            <w:shd w:val="clear" w:color="auto" w:fill="auto"/>
          </w:tcPr>
          <w:p w14:paraId="6BA7F9E6" w14:textId="77777777" w:rsidR="00E82786" w:rsidRPr="00DF6303" w:rsidRDefault="00E82786" w:rsidP="00E96CCA">
            <w:pPr>
              <w:pStyle w:val="Inhoudtabel"/>
              <w:rPr>
                <w:rFonts w:asciiTheme="minorHAnsi" w:hAnsiTheme="minorHAnsi"/>
              </w:rPr>
            </w:pPr>
            <w:r w:rsidRPr="00DF6303">
              <w:rPr>
                <w:rFonts w:asciiTheme="minorHAnsi" w:hAnsiTheme="minorHAnsi"/>
              </w:rPr>
              <w:t>Tijdgebonden</w:t>
            </w:r>
          </w:p>
        </w:tc>
        <w:tc>
          <w:tcPr>
            <w:tcW w:w="4819" w:type="dxa"/>
            <w:tcBorders>
              <w:left w:val="single" w:sz="1" w:space="0" w:color="000000"/>
              <w:bottom w:val="single" w:sz="4" w:space="0" w:color="auto"/>
              <w:right w:val="single" w:sz="1" w:space="0" w:color="000000"/>
            </w:tcBorders>
            <w:shd w:val="clear" w:color="auto" w:fill="auto"/>
          </w:tcPr>
          <w:p w14:paraId="262AD202" w14:textId="7D79FDBE" w:rsidR="00E82786" w:rsidRPr="00DF6303" w:rsidRDefault="00E82786" w:rsidP="00E96CCA">
            <w:pPr>
              <w:pStyle w:val="Inhoudtabel"/>
              <w:rPr>
                <w:rFonts w:asciiTheme="minorHAnsi" w:hAnsiTheme="minorHAnsi"/>
              </w:rPr>
            </w:pPr>
            <w:r w:rsidRPr="00DF6303">
              <w:rPr>
                <w:rFonts w:asciiTheme="minorHAnsi" w:hAnsiTheme="minorHAnsi"/>
              </w:rPr>
              <w:t>Vanaf het beging van het seizoen bezig zijn met het nadenken over nieuwe wervingsactiviteiten en deze introduceren in het seizoen zelf.</w:t>
            </w:r>
          </w:p>
        </w:tc>
      </w:tr>
      <w:tr w:rsidR="00E82786" w:rsidRPr="00E82786" w14:paraId="6C33DCA7" w14:textId="77777777" w:rsidTr="00E82786">
        <w:tc>
          <w:tcPr>
            <w:tcW w:w="4819" w:type="dxa"/>
            <w:tcBorders>
              <w:top w:val="single" w:sz="4" w:space="0" w:color="auto"/>
              <w:left w:val="single" w:sz="1" w:space="0" w:color="000000"/>
              <w:bottom w:val="single" w:sz="1" w:space="0" w:color="000000"/>
            </w:tcBorders>
            <w:shd w:val="clear" w:color="auto" w:fill="auto"/>
          </w:tcPr>
          <w:p w14:paraId="07F7B208" w14:textId="47A1261F" w:rsidR="00E82786" w:rsidRPr="00DF6303" w:rsidRDefault="00E82786" w:rsidP="00E96CCA">
            <w:pPr>
              <w:pStyle w:val="Inhoudtabel"/>
              <w:rPr>
                <w:rFonts w:asciiTheme="minorHAnsi" w:hAnsiTheme="minorHAnsi"/>
              </w:rPr>
            </w:pPr>
            <w:r w:rsidRPr="00DF6303">
              <w:rPr>
                <w:rFonts w:asciiTheme="minorHAnsi" w:hAnsiTheme="minorHAnsi"/>
                <w:highlight w:val="yellow"/>
              </w:rPr>
              <w:t>Actiehouder(s)</w:t>
            </w:r>
          </w:p>
        </w:tc>
        <w:tc>
          <w:tcPr>
            <w:tcW w:w="4819" w:type="dxa"/>
            <w:tcBorders>
              <w:top w:val="single" w:sz="4" w:space="0" w:color="auto"/>
              <w:left w:val="single" w:sz="1" w:space="0" w:color="000000"/>
              <w:bottom w:val="single" w:sz="1" w:space="0" w:color="000000"/>
              <w:right w:val="single" w:sz="1" w:space="0" w:color="000000"/>
            </w:tcBorders>
            <w:shd w:val="clear" w:color="auto" w:fill="auto"/>
          </w:tcPr>
          <w:p w14:paraId="447589CA" w14:textId="5B638973" w:rsidR="00E82786" w:rsidRPr="00DF6303" w:rsidRDefault="00E82786" w:rsidP="00E96CCA">
            <w:pPr>
              <w:pStyle w:val="Inhoudtabel"/>
              <w:rPr>
                <w:rFonts w:asciiTheme="minorHAnsi" w:hAnsiTheme="minorHAnsi"/>
              </w:rPr>
            </w:pPr>
            <w:r w:rsidRPr="00DF6303">
              <w:rPr>
                <w:rFonts w:asciiTheme="minorHAnsi" w:hAnsiTheme="minorHAnsi"/>
                <w:highlight w:val="yellow"/>
              </w:rPr>
              <w:t>?</w:t>
            </w:r>
          </w:p>
        </w:tc>
      </w:tr>
    </w:tbl>
    <w:p w14:paraId="65053557" w14:textId="66262F44" w:rsidR="00DF6303" w:rsidRDefault="00DF6303" w:rsidP="00C04517">
      <w:pPr>
        <w:pStyle w:val="Geenafstand"/>
        <w:rPr>
          <w:sz w:val="20"/>
          <w:szCs w:val="20"/>
        </w:rPr>
      </w:pPr>
    </w:p>
    <w:p w14:paraId="61F04075" w14:textId="77777777" w:rsidR="00DF6303" w:rsidRDefault="00DF6303">
      <w:pPr>
        <w:rPr>
          <w:sz w:val="20"/>
          <w:szCs w:val="20"/>
        </w:rPr>
      </w:pPr>
      <w:r>
        <w:rPr>
          <w:sz w:val="20"/>
          <w:szCs w:val="20"/>
        </w:rPr>
        <w:br w:type="page"/>
      </w:r>
    </w:p>
    <w:p w14:paraId="24FF0316" w14:textId="77777777" w:rsidR="00E82786" w:rsidRDefault="00E82786" w:rsidP="00C04517">
      <w:pPr>
        <w:pStyle w:val="Geenafstand"/>
        <w:rPr>
          <w:sz w:val="20"/>
          <w:szCs w:val="20"/>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E82786" w:rsidRPr="00E82786" w14:paraId="16853BBD" w14:textId="77777777" w:rsidTr="00E82786">
        <w:tc>
          <w:tcPr>
            <w:tcW w:w="9638" w:type="dxa"/>
            <w:gridSpan w:val="2"/>
            <w:tcBorders>
              <w:top w:val="single" w:sz="1" w:space="0" w:color="000000"/>
              <w:left w:val="single" w:sz="1" w:space="0" w:color="000000"/>
              <w:bottom w:val="single" w:sz="1" w:space="0" w:color="000000"/>
              <w:right w:val="single" w:sz="1" w:space="0" w:color="000000"/>
            </w:tcBorders>
            <w:shd w:val="clear" w:color="auto" w:fill="auto"/>
          </w:tcPr>
          <w:p w14:paraId="7BA57BA4" w14:textId="2255DA8E" w:rsidR="00E82786" w:rsidRPr="00E82786" w:rsidRDefault="00E82786" w:rsidP="00E82786">
            <w:pPr>
              <w:pStyle w:val="Kop4"/>
            </w:pPr>
            <w:r>
              <w:t>Financiële acties</w:t>
            </w:r>
          </w:p>
        </w:tc>
      </w:tr>
      <w:tr w:rsidR="00E82786" w:rsidRPr="00E82786" w14:paraId="060CC057" w14:textId="77777777" w:rsidTr="00E82786">
        <w:tc>
          <w:tcPr>
            <w:tcW w:w="4819" w:type="dxa"/>
            <w:tcBorders>
              <w:top w:val="single" w:sz="1" w:space="0" w:color="000000"/>
              <w:left w:val="single" w:sz="1" w:space="0" w:color="000000"/>
              <w:bottom w:val="single" w:sz="1" w:space="0" w:color="000000"/>
            </w:tcBorders>
            <w:shd w:val="clear" w:color="auto" w:fill="auto"/>
          </w:tcPr>
          <w:p w14:paraId="10519090" w14:textId="77777777" w:rsidR="00E82786" w:rsidRPr="00DF6303" w:rsidRDefault="00E82786" w:rsidP="00E96CCA">
            <w:pPr>
              <w:pStyle w:val="Inhoudtabel"/>
              <w:rPr>
                <w:rFonts w:asciiTheme="minorHAnsi" w:hAnsiTheme="minorHAnsi"/>
              </w:rPr>
            </w:pPr>
            <w:r w:rsidRPr="00DF6303">
              <w:rPr>
                <w:rFonts w:asciiTheme="minorHAnsi" w:hAnsiTheme="minorHAnsi"/>
              </w:rPr>
              <w:t>Specifiek</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2423A20E" w14:textId="03C099EA" w:rsidR="00E82786" w:rsidRPr="00DF6303" w:rsidRDefault="00E82786" w:rsidP="00E82786">
            <w:pPr>
              <w:pStyle w:val="Inhoudtabel"/>
              <w:rPr>
                <w:rFonts w:asciiTheme="minorHAnsi" w:hAnsiTheme="minorHAnsi"/>
              </w:rPr>
            </w:pPr>
            <w:r w:rsidRPr="00DF6303">
              <w:rPr>
                <w:rFonts w:asciiTheme="minorHAnsi" w:hAnsiTheme="minorHAnsi"/>
              </w:rPr>
              <w:t>Er moet gekeken worden naar verschillenden nieuwe financiële acties waardoor we geld kunnen binnenhalen. De acties die we daarvoor nu hebben voldoen niet aan gewilde acties</w:t>
            </w:r>
          </w:p>
        </w:tc>
      </w:tr>
      <w:tr w:rsidR="00E82786" w:rsidRPr="00E82786" w14:paraId="4DC8C22A" w14:textId="77777777" w:rsidTr="00E82786">
        <w:tc>
          <w:tcPr>
            <w:tcW w:w="4819" w:type="dxa"/>
            <w:tcBorders>
              <w:left w:val="single" w:sz="1" w:space="0" w:color="000000"/>
              <w:bottom w:val="single" w:sz="1" w:space="0" w:color="000000"/>
            </w:tcBorders>
            <w:shd w:val="clear" w:color="auto" w:fill="auto"/>
          </w:tcPr>
          <w:p w14:paraId="323B877F" w14:textId="77777777" w:rsidR="00E82786" w:rsidRPr="00DF6303" w:rsidRDefault="00E82786" w:rsidP="00E96CCA">
            <w:pPr>
              <w:pStyle w:val="Inhoudtabel"/>
              <w:rPr>
                <w:rFonts w:asciiTheme="minorHAnsi" w:hAnsiTheme="minorHAnsi"/>
              </w:rPr>
            </w:pPr>
            <w:r w:rsidRPr="00DF6303">
              <w:rPr>
                <w:rFonts w:asciiTheme="minorHAnsi" w:hAnsiTheme="minorHAnsi"/>
              </w:rPr>
              <w:t>Meetbaar</w:t>
            </w:r>
          </w:p>
        </w:tc>
        <w:tc>
          <w:tcPr>
            <w:tcW w:w="4819" w:type="dxa"/>
            <w:tcBorders>
              <w:left w:val="single" w:sz="1" w:space="0" w:color="000000"/>
              <w:bottom w:val="single" w:sz="1" w:space="0" w:color="000000"/>
              <w:right w:val="single" w:sz="1" w:space="0" w:color="000000"/>
            </w:tcBorders>
            <w:shd w:val="clear" w:color="auto" w:fill="auto"/>
          </w:tcPr>
          <w:p w14:paraId="30C9EE53" w14:textId="5FEEE61C" w:rsidR="00E82786" w:rsidRPr="00DF6303" w:rsidRDefault="00E82786" w:rsidP="00E82786">
            <w:pPr>
              <w:pStyle w:val="Inhoudtabel"/>
              <w:rPr>
                <w:rFonts w:asciiTheme="minorHAnsi" w:hAnsiTheme="minorHAnsi"/>
              </w:rPr>
            </w:pPr>
            <w:r w:rsidRPr="00DF6303">
              <w:rPr>
                <w:rFonts w:asciiTheme="minorHAnsi" w:hAnsiTheme="minorHAnsi"/>
              </w:rPr>
              <w:t>Het meetbare hiervan is het bekijken of we gaan voor grotere of kleinere geld evenementen. Ieder geval geld hier dat het moet bijdragen aan een nog betere financiële positie van de vereniging</w:t>
            </w:r>
          </w:p>
        </w:tc>
      </w:tr>
      <w:tr w:rsidR="00E82786" w:rsidRPr="00E82786" w14:paraId="37168171" w14:textId="77777777" w:rsidTr="00E82786">
        <w:tc>
          <w:tcPr>
            <w:tcW w:w="4819" w:type="dxa"/>
            <w:tcBorders>
              <w:left w:val="single" w:sz="1" w:space="0" w:color="000000"/>
              <w:bottom w:val="single" w:sz="1" w:space="0" w:color="000000"/>
            </w:tcBorders>
            <w:shd w:val="clear" w:color="auto" w:fill="auto"/>
          </w:tcPr>
          <w:p w14:paraId="29CDA132" w14:textId="77777777" w:rsidR="00E82786" w:rsidRPr="00DF6303" w:rsidRDefault="00E82786" w:rsidP="00E96CCA">
            <w:pPr>
              <w:pStyle w:val="Inhoudtabel"/>
              <w:rPr>
                <w:rFonts w:asciiTheme="minorHAnsi" w:hAnsiTheme="minorHAnsi"/>
              </w:rPr>
            </w:pPr>
            <w:r w:rsidRPr="00DF6303">
              <w:rPr>
                <w:rFonts w:asciiTheme="minorHAnsi" w:hAnsiTheme="minorHAnsi"/>
              </w:rPr>
              <w:t>Acceptabel</w:t>
            </w:r>
          </w:p>
        </w:tc>
        <w:tc>
          <w:tcPr>
            <w:tcW w:w="4819" w:type="dxa"/>
            <w:tcBorders>
              <w:left w:val="single" w:sz="1" w:space="0" w:color="000000"/>
              <w:bottom w:val="single" w:sz="1" w:space="0" w:color="000000"/>
              <w:right w:val="single" w:sz="1" w:space="0" w:color="000000"/>
            </w:tcBorders>
            <w:shd w:val="clear" w:color="auto" w:fill="auto"/>
          </w:tcPr>
          <w:p w14:paraId="50ADD022" w14:textId="77777777" w:rsidR="00E82786" w:rsidRPr="00DF6303" w:rsidRDefault="00E82786" w:rsidP="00E96CCA">
            <w:pPr>
              <w:pStyle w:val="Inhoudtabel"/>
              <w:rPr>
                <w:rFonts w:asciiTheme="minorHAnsi" w:hAnsiTheme="minorHAnsi"/>
              </w:rPr>
            </w:pPr>
            <w:r w:rsidRPr="00DF6303">
              <w:rPr>
                <w:rFonts w:asciiTheme="minorHAnsi" w:hAnsiTheme="minorHAnsi"/>
              </w:rPr>
              <w:t>Leiding en mogelijk kinderen te motiveren om geld op te halen door acties/evenementen. Er voor zorgen dat de acties leuk blijven zodat mensen gemotiveerd blijven.</w:t>
            </w:r>
          </w:p>
        </w:tc>
      </w:tr>
      <w:tr w:rsidR="00E82786" w:rsidRPr="00E82786" w14:paraId="78BBEC9A" w14:textId="77777777" w:rsidTr="00E82786">
        <w:tc>
          <w:tcPr>
            <w:tcW w:w="4819" w:type="dxa"/>
            <w:tcBorders>
              <w:left w:val="single" w:sz="1" w:space="0" w:color="000000"/>
              <w:bottom w:val="single" w:sz="1" w:space="0" w:color="000000"/>
            </w:tcBorders>
            <w:shd w:val="clear" w:color="auto" w:fill="auto"/>
          </w:tcPr>
          <w:p w14:paraId="7570A4C3" w14:textId="77777777" w:rsidR="00E82786" w:rsidRPr="00DF6303" w:rsidRDefault="00E82786" w:rsidP="00E96CCA">
            <w:pPr>
              <w:pStyle w:val="Inhoudtabel"/>
              <w:rPr>
                <w:rFonts w:asciiTheme="minorHAnsi" w:hAnsiTheme="minorHAnsi"/>
              </w:rPr>
            </w:pPr>
            <w:r w:rsidRPr="00DF6303">
              <w:rPr>
                <w:rFonts w:asciiTheme="minorHAnsi" w:hAnsiTheme="minorHAnsi"/>
              </w:rPr>
              <w:t>Realistisch</w:t>
            </w:r>
          </w:p>
        </w:tc>
        <w:tc>
          <w:tcPr>
            <w:tcW w:w="4819" w:type="dxa"/>
            <w:tcBorders>
              <w:left w:val="single" w:sz="1" w:space="0" w:color="000000"/>
              <w:bottom w:val="single" w:sz="1" w:space="0" w:color="000000"/>
              <w:right w:val="single" w:sz="1" w:space="0" w:color="000000"/>
            </w:tcBorders>
            <w:shd w:val="clear" w:color="auto" w:fill="auto"/>
          </w:tcPr>
          <w:p w14:paraId="7D6DCF70" w14:textId="77777777" w:rsidR="00E82786" w:rsidRPr="00DF6303" w:rsidRDefault="00E82786" w:rsidP="00E96CCA">
            <w:pPr>
              <w:pStyle w:val="Inhoudtabel"/>
              <w:rPr>
                <w:rFonts w:asciiTheme="minorHAnsi" w:hAnsiTheme="minorHAnsi"/>
              </w:rPr>
            </w:pPr>
            <w:r w:rsidRPr="00DF6303">
              <w:rPr>
                <w:rFonts w:asciiTheme="minorHAnsi" w:hAnsiTheme="minorHAnsi"/>
              </w:rPr>
              <w:t xml:space="preserve">Over het komende seizoen komen er meer specifieke geldacties. Deze kunnen (mogelijk) minder goed lopende acties als </w:t>
            </w:r>
            <w:proofErr w:type="gramStart"/>
            <w:r w:rsidRPr="00DF6303">
              <w:rPr>
                <w:rFonts w:asciiTheme="minorHAnsi" w:hAnsiTheme="minorHAnsi"/>
              </w:rPr>
              <w:t>de</w:t>
            </w:r>
            <w:proofErr w:type="gramEnd"/>
            <w:r w:rsidRPr="00DF6303">
              <w:rPr>
                <w:rFonts w:asciiTheme="minorHAnsi" w:hAnsiTheme="minorHAnsi"/>
              </w:rPr>
              <w:t xml:space="preserve"> vogelvoer actie en spooktocht vervangen</w:t>
            </w:r>
          </w:p>
        </w:tc>
      </w:tr>
      <w:tr w:rsidR="00E82786" w:rsidRPr="00E82786" w14:paraId="2908A774" w14:textId="77777777" w:rsidTr="00E82786">
        <w:trPr>
          <w:trHeight w:val="860"/>
        </w:trPr>
        <w:tc>
          <w:tcPr>
            <w:tcW w:w="4819" w:type="dxa"/>
            <w:tcBorders>
              <w:left w:val="single" w:sz="1" w:space="0" w:color="000000"/>
              <w:bottom w:val="single" w:sz="4" w:space="0" w:color="auto"/>
            </w:tcBorders>
            <w:shd w:val="clear" w:color="auto" w:fill="auto"/>
          </w:tcPr>
          <w:p w14:paraId="5C70C5F5" w14:textId="77777777" w:rsidR="00E82786" w:rsidRPr="00DF6303" w:rsidRDefault="00E82786" w:rsidP="00E96CCA">
            <w:pPr>
              <w:pStyle w:val="Inhoudtabel"/>
              <w:rPr>
                <w:rFonts w:asciiTheme="minorHAnsi" w:hAnsiTheme="minorHAnsi"/>
              </w:rPr>
            </w:pPr>
            <w:r w:rsidRPr="00DF6303">
              <w:rPr>
                <w:rFonts w:asciiTheme="minorHAnsi" w:hAnsiTheme="minorHAnsi"/>
              </w:rPr>
              <w:t>Tijdgebonden</w:t>
            </w:r>
          </w:p>
        </w:tc>
        <w:tc>
          <w:tcPr>
            <w:tcW w:w="4819" w:type="dxa"/>
            <w:tcBorders>
              <w:left w:val="single" w:sz="1" w:space="0" w:color="000000"/>
              <w:bottom w:val="single" w:sz="4" w:space="0" w:color="auto"/>
              <w:right w:val="single" w:sz="1" w:space="0" w:color="000000"/>
            </w:tcBorders>
            <w:shd w:val="clear" w:color="auto" w:fill="auto"/>
          </w:tcPr>
          <w:p w14:paraId="6D672523" w14:textId="77777777" w:rsidR="00E82786" w:rsidRPr="00DF6303" w:rsidRDefault="00E82786" w:rsidP="00E96CCA">
            <w:pPr>
              <w:pStyle w:val="Inhoudtabel"/>
              <w:rPr>
                <w:rFonts w:asciiTheme="minorHAnsi" w:hAnsiTheme="minorHAnsi"/>
              </w:rPr>
            </w:pPr>
            <w:r w:rsidRPr="00DF6303">
              <w:rPr>
                <w:rFonts w:asciiTheme="minorHAnsi" w:hAnsiTheme="minorHAnsi"/>
              </w:rPr>
              <w:t>Vanaf het beging van het seizoen bezig zijn met het nadenken over nieuwe geld-activiteiten en deze introduceren in het seizoen zelf.</w:t>
            </w:r>
          </w:p>
        </w:tc>
      </w:tr>
      <w:tr w:rsidR="00E82786" w:rsidRPr="00E82786" w14:paraId="063A8CED" w14:textId="77777777" w:rsidTr="00E82786">
        <w:trPr>
          <w:trHeight w:val="671"/>
        </w:trPr>
        <w:tc>
          <w:tcPr>
            <w:tcW w:w="4819" w:type="dxa"/>
            <w:tcBorders>
              <w:top w:val="single" w:sz="4" w:space="0" w:color="auto"/>
              <w:left w:val="single" w:sz="1" w:space="0" w:color="000000"/>
              <w:bottom w:val="single" w:sz="4" w:space="0" w:color="auto"/>
            </w:tcBorders>
            <w:shd w:val="clear" w:color="auto" w:fill="auto"/>
          </w:tcPr>
          <w:p w14:paraId="2769FE00" w14:textId="4FDE8734" w:rsidR="00E82786" w:rsidRPr="00DF6303" w:rsidRDefault="00E82786" w:rsidP="00E96CCA">
            <w:pPr>
              <w:pStyle w:val="Inhoudtabel"/>
              <w:rPr>
                <w:rFonts w:asciiTheme="minorHAnsi" w:hAnsiTheme="minorHAnsi"/>
              </w:rPr>
            </w:pPr>
            <w:r w:rsidRPr="00DF6303">
              <w:rPr>
                <w:rFonts w:asciiTheme="minorHAnsi" w:hAnsiTheme="minorHAnsi"/>
              </w:rPr>
              <w:t>Notitie</w:t>
            </w:r>
          </w:p>
        </w:tc>
        <w:tc>
          <w:tcPr>
            <w:tcW w:w="4819" w:type="dxa"/>
            <w:tcBorders>
              <w:top w:val="single" w:sz="4" w:space="0" w:color="auto"/>
              <w:left w:val="single" w:sz="1" w:space="0" w:color="000000"/>
              <w:bottom w:val="single" w:sz="4" w:space="0" w:color="auto"/>
              <w:right w:val="single" w:sz="1" w:space="0" w:color="000000"/>
            </w:tcBorders>
            <w:shd w:val="clear" w:color="auto" w:fill="auto"/>
          </w:tcPr>
          <w:p w14:paraId="2841FAAD" w14:textId="713FF6EA" w:rsidR="00E82786" w:rsidRPr="00DF6303" w:rsidRDefault="00E82786" w:rsidP="00E96CCA">
            <w:pPr>
              <w:pStyle w:val="Inhoudtabel"/>
              <w:rPr>
                <w:rFonts w:asciiTheme="minorHAnsi" w:hAnsiTheme="minorHAnsi"/>
              </w:rPr>
            </w:pPr>
            <w:r w:rsidRPr="00DF6303">
              <w:rPr>
                <w:rFonts w:asciiTheme="minorHAnsi" w:hAnsiTheme="minorHAnsi"/>
              </w:rPr>
              <w:t>Deze acties en ideeën ook afstemmen met de commissie financiën daar deze hier momenteel in het grotere geheel al over aan het nadenken zijn.</w:t>
            </w:r>
          </w:p>
        </w:tc>
      </w:tr>
      <w:tr w:rsidR="00E82786" w:rsidRPr="00E82786" w14:paraId="187BA432" w14:textId="77777777" w:rsidTr="00E82786">
        <w:trPr>
          <w:trHeight w:val="35"/>
        </w:trPr>
        <w:tc>
          <w:tcPr>
            <w:tcW w:w="4819" w:type="dxa"/>
            <w:tcBorders>
              <w:top w:val="single" w:sz="4" w:space="0" w:color="auto"/>
              <w:left w:val="single" w:sz="1" w:space="0" w:color="000000"/>
              <w:bottom w:val="single" w:sz="4" w:space="0" w:color="auto"/>
            </w:tcBorders>
            <w:shd w:val="clear" w:color="auto" w:fill="auto"/>
          </w:tcPr>
          <w:p w14:paraId="5DCD9012" w14:textId="1C0B36E7" w:rsidR="00E82786" w:rsidRPr="00DF6303" w:rsidRDefault="00E82786" w:rsidP="00E96CCA">
            <w:pPr>
              <w:pStyle w:val="Inhoudtabel"/>
              <w:rPr>
                <w:rFonts w:asciiTheme="minorHAnsi" w:hAnsiTheme="minorHAnsi"/>
              </w:rPr>
            </w:pPr>
            <w:r w:rsidRPr="00DF6303">
              <w:rPr>
                <w:rFonts w:asciiTheme="minorHAnsi" w:hAnsiTheme="minorHAnsi"/>
                <w:highlight w:val="yellow"/>
              </w:rPr>
              <w:t>Actiehouder(s)</w:t>
            </w:r>
          </w:p>
        </w:tc>
        <w:tc>
          <w:tcPr>
            <w:tcW w:w="4819" w:type="dxa"/>
            <w:tcBorders>
              <w:top w:val="single" w:sz="4" w:space="0" w:color="auto"/>
              <w:left w:val="single" w:sz="1" w:space="0" w:color="000000"/>
              <w:bottom w:val="single" w:sz="4" w:space="0" w:color="auto"/>
              <w:right w:val="single" w:sz="1" w:space="0" w:color="000000"/>
            </w:tcBorders>
            <w:shd w:val="clear" w:color="auto" w:fill="auto"/>
          </w:tcPr>
          <w:p w14:paraId="321CDDF4" w14:textId="521EE5C1" w:rsidR="00E82786" w:rsidRPr="00DF6303" w:rsidRDefault="00E82786" w:rsidP="00E96CCA">
            <w:pPr>
              <w:pStyle w:val="Inhoudtabel"/>
              <w:rPr>
                <w:rFonts w:asciiTheme="minorHAnsi" w:hAnsiTheme="minorHAnsi"/>
              </w:rPr>
            </w:pPr>
            <w:r w:rsidRPr="00DF6303">
              <w:rPr>
                <w:rFonts w:asciiTheme="minorHAnsi" w:hAnsiTheme="minorHAnsi"/>
                <w:highlight w:val="yellow"/>
              </w:rPr>
              <w:t>?</w:t>
            </w:r>
          </w:p>
        </w:tc>
      </w:tr>
    </w:tbl>
    <w:p w14:paraId="4544CE27" w14:textId="77777777" w:rsidR="00E82786" w:rsidRDefault="00E82786" w:rsidP="00C04517">
      <w:pPr>
        <w:pStyle w:val="Geenafstand"/>
        <w:rPr>
          <w:sz w:val="20"/>
          <w:szCs w:val="20"/>
        </w:rPr>
      </w:pPr>
    </w:p>
    <w:tbl>
      <w:tblPr>
        <w:tblW w:w="9633"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4"/>
      </w:tblGrid>
      <w:tr w:rsidR="00E82786" w:rsidRPr="00026E8B" w14:paraId="6557C4D8" w14:textId="77777777" w:rsidTr="00026E8B">
        <w:tc>
          <w:tcPr>
            <w:tcW w:w="9633" w:type="dxa"/>
            <w:gridSpan w:val="2"/>
            <w:tcBorders>
              <w:top w:val="single" w:sz="1" w:space="0" w:color="000000"/>
              <w:left w:val="single" w:sz="1" w:space="0" w:color="000000"/>
              <w:bottom w:val="single" w:sz="1" w:space="0" w:color="000000"/>
              <w:right w:val="single" w:sz="1" w:space="0" w:color="000000"/>
            </w:tcBorders>
            <w:shd w:val="clear" w:color="auto" w:fill="auto"/>
          </w:tcPr>
          <w:p w14:paraId="6741E0BE" w14:textId="77777777" w:rsidR="00E82786" w:rsidRPr="00026E8B" w:rsidRDefault="00E82786" w:rsidP="00026E8B">
            <w:pPr>
              <w:pStyle w:val="Kop4"/>
            </w:pPr>
            <w:r w:rsidRPr="00026E8B">
              <w:t>Netwerken</w:t>
            </w:r>
          </w:p>
        </w:tc>
      </w:tr>
      <w:tr w:rsidR="00E82786" w:rsidRPr="00026E8B" w14:paraId="345292A8" w14:textId="77777777" w:rsidTr="00026E8B">
        <w:tc>
          <w:tcPr>
            <w:tcW w:w="4819" w:type="dxa"/>
            <w:tcBorders>
              <w:top w:val="single" w:sz="1" w:space="0" w:color="000000"/>
              <w:left w:val="single" w:sz="1" w:space="0" w:color="000000"/>
              <w:bottom w:val="single" w:sz="1" w:space="0" w:color="000000"/>
            </w:tcBorders>
            <w:shd w:val="clear" w:color="auto" w:fill="auto"/>
          </w:tcPr>
          <w:p w14:paraId="73277AEA" w14:textId="77777777" w:rsidR="00E82786" w:rsidRPr="00DF6303" w:rsidRDefault="00E82786" w:rsidP="00E96CCA">
            <w:pPr>
              <w:pStyle w:val="Inhoudtabel"/>
              <w:rPr>
                <w:rFonts w:asciiTheme="minorHAnsi" w:hAnsiTheme="minorHAnsi"/>
              </w:rPr>
            </w:pPr>
            <w:r w:rsidRPr="00DF6303">
              <w:rPr>
                <w:rFonts w:asciiTheme="minorHAnsi" w:hAnsiTheme="minorHAnsi"/>
              </w:rPr>
              <w:t>Specifiek</w:t>
            </w:r>
          </w:p>
        </w:tc>
        <w:tc>
          <w:tcPr>
            <w:tcW w:w="4814" w:type="dxa"/>
            <w:tcBorders>
              <w:top w:val="single" w:sz="1" w:space="0" w:color="000000"/>
              <w:left w:val="single" w:sz="1" w:space="0" w:color="000000"/>
              <w:bottom w:val="single" w:sz="1" w:space="0" w:color="000000"/>
              <w:right w:val="single" w:sz="1" w:space="0" w:color="000000"/>
            </w:tcBorders>
            <w:shd w:val="clear" w:color="auto" w:fill="auto"/>
          </w:tcPr>
          <w:p w14:paraId="4CA36B27" w14:textId="58D6D484" w:rsidR="00E82786" w:rsidRPr="00DF6303" w:rsidRDefault="00E82786" w:rsidP="00E966B6">
            <w:pPr>
              <w:pStyle w:val="Inhoudtabel"/>
              <w:rPr>
                <w:rFonts w:asciiTheme="minorHAnsi" w:hAnsiTheme="minorHAnsi"/>
              </w:rPr>
            </w:pPr>
            <w:r w:rsidRPr="00DF6303">
              <w:rPr>
                <w:rFonts w:asciiTheme="minorHAnsi" w:hAnsiTheme="minorHAnsi"/>
              </w:rPr>
              <w:t xml:space="preserve">Er moet gekeken worden naar verschillenden nieuwe manieren/wegen waardoor genetwerkt kan worden in </w:t>
            </w:r>
            <w:r w:rsidR="00E966B6" w:rsidRPr="00DF6303">
              <w:rPr>
                <w:rFonts w:asciiTheme="minorHAnsi" w:hAnsiTheme="minorHAnsi"/>
              </w:rPr>
              <w:t>Barneveld</w:t>
            </w:r>
            <w:r w:rsidRPr="00DF6303">
              <w:rPr>
                <w:rFonts w:asciiTheme="minorHAnsi" w:hAnsiTheme="minorHAnsi"/>
              </w:rPr>
              <w:t>. Dit loopt al maar kan uitgebreid worden.</w:t>
            </w:r>
          </w:p>
        </w:tc>
      </w:tr>
      <w:tr w:rsidR="00E82786" w:rsidRPr="00026E8B" w14:paraId="4248851A" w14:textId="77777777" w:rsidTr="00026E8B">
        <w:tc>
          <w:tcPr>
            <w:tcW w:w="4819" w:type="dxa"/>
            <w:tcBorders>
              <w:left w:val="single" w:sz="1" w:space="0" w:color="000000"/>
              <w:bottom w:val="single" w:sz="1" w:space="0" w:color="000000"/>
            </w:tcBorders>
            <w:shd w:val="clear" w:color="auto" w:fill="auto"/>
          </w:tcPr>
          <w:p w14:paraId="5ED1088D" w14:textId="77777777" w:rsidR="00E82786" w:rsidRPr="00DF6303" w:rsidRDefault="00E82786" w:rsidP="00E96CCA">
            <w:pPr>
              <w:pStyle w:val="Inhoudtabel"/>
              <w:rPr>
                <w:rFonts w:asciiTheme="minorHAnsi" w:hAnsiTheme="minorHAnsi"/>
              </w:rPr>
            </w:pPr>
            <w:r w:rsidRPr="00DF6303">
              <w:rPr>
                <w:rFonts w:asciiTheme="minorHAnsi" w:hAnsiTheme="minorHAnsi"/>
              </w:rPr>
              <w:t>Meetbaar</w:t>
            </w:r>
          </w:p>
        </w:tc>
        <w:tc>
          <w:tcPr>
            <w:tcW w:w="4814" w:type="dxa"/>
            <w:tcBorders>
              <w:left w:val="single" w:sz="1" w:space="0" w:color="000000"/>
              <w:bottom w:val="single" w:sz="1" w:space="0" w:color="000000"/>
              <w:right w:val="single" w:sz="1" w:space="0" w:color="000000"/>
            </w:tcBorders>
            <w:shd w:val="clear" w:color="auto" w:fill="auto"/>
          </w:tcPr>
          <w:p w14:paraId="1441FB0B" w14:textId="77777777" w:rsidR="00E82786" w:rsidRPr="00DF6303" w:rsidRDefault="00E82786" w:rsidP="00E96CCA">
            <w:pPr>
              <w:pStyle w:val="Inhoudtabel"/>
              <w:rPr>
                <w:rFonts w:asciiTheme="minorHAnsi" w:hAnsiTheme="minorHAnsi"/>
              </w:rPr>
            </w:pPr>
            <w:r w:rsidRPr="00DF6303">
              <w:rPr>
                <w:rFonts w:asciiTheme="minorHAnsi" w:hAnsiTheme="minorHAnsi"/>
              </w:rPr>
              <w:t>Het meetbare hiervan is vooral op het gebied van naambekendheid en dat we ons laten zien op borrels/jubileums van andere grote verenigingen bijvoorbeeld. Dit is niet specifiek meetbaar maar kan wel vertaald worden naar aanwezigheid bij dat soort evenement als ze gehouden worden.</w:t>
            </w:r>
          </w:p>
        </w:tc>
      </w:tr>
      <w:tr w:rsidR="00E82786" w:rsidRPr="00026E8B" w14:paraId="5F8754D6" w14:textId="77777777" w:rsidTr="00026E8B">
        <w:tc>
          <w:tcPr>
            <w:tcW w:w="4819" w:type="dxa"/>
            <w:tcBorders>
              <w:left w:val="single" w:sz="1" w:space="0" w:color="000000"/>
              <w:bottom w:val="single" w:sz="1" w:space="0" w:color="000000"/>
            </w:tcBorders>
            <w:shd w:val="clear" w:color="auto" w:fill="auto"/>
          </w:tcPr>
          <w:p w14:paraId="73270172" w14:textId="77777777" w:rsidR="00E82786" w:rsidRPr="00DF6303" w:rsidRDefault="00E82786" w:rsidP="00E96CCA">
            <w:pPr>
              <w:pStyle w:val="Inhoudtabel"/>
              <w:rPr>
                <w:rFonts w:asciiTheme="minorHAnsi" w:hAnsiTheme="minorHAnsi"/>
              </w:rPr>
            </w:pPr>
            <w:r w:rsidRPr="00DF6303">
              <w:rPr>
                <w:rFonts w:asciiTheme="minorHAnsi" w:hAnsiTheme="minorHAnsi"/>
              </w:rPr>
              <w:t>Acceptabel</w:t>
            </w:r>
          </w:p>
        </w:tc>
        <w:tc>
          <w:tcPr>
            <w:tcW w:w="4814" w:type="dxa"/>
            <w:tcBorders>
              <w:left w:val="single" w:sz="1" w:space="0" w:color="000000"/>
              <w:bottom w:val="single" w:sz="1" w:space="0" w:color="000000"/>
              <w:right w:val="single" w:sz="1" w:space="0" w:color="000000"/>
            </w:tcBorders>
            <w:shd w:val="clear" w:color="auto" w:fill="auto"/>
          </w:tcPr>
          <w:p w14:paraId="3A6F6BCC" w14:textId="77777777" w:rsidR="00E82786" w:rsidRPr="00DF6303" w:rsidRDefault="00E82786" w:rsidP="00E96CCA">
            <w:pPr>
              <w:pStyle w:val="Inhoudtabel"/>
              <w:rPr>
                <w:rFonts w:asciiTheme="minorHAnsi" w:hAnsiTheme="minorHAnsi"/>
              </w:rPr>
            </w:pPr>
            <w:r w:rsidRPr="00DF6303">
              <w:rPr>
                <w:rFonts w:asciiTheme="minorHAnsi" w:hAnsiTheme="minorHAnsi"/>
              </w:rPr>
              <w:t xml:space="preserve">'Netwerkers' motiveren om naar dit soort evenementen te </w:t>
            </w:r>
            <w:proofErr w:type="gramStart"/>
            <w:r w:rsidRPr="00DF6303">
              <w:rPr>
                <w:rFonts w:asciiTheme="minorHAnsi" w:hAnsiTheme="minorHAnsi"/>
              </w:rPr>
              <w:t xml:space="preserve">gaan,  </w:t>
            </w:r>
            <w:proofErr w:type="gramEnd"/>
            <w:r w:rsidRPr="00DF6303">
              <w:rPr>
                <w:rFonts w:asciiTheme="minorHAnsi" w:hAnsiTheme="minorHAnsi"/>
              </w:rPr>
              <w:t>met mensen in gesprek te gaan en zo mogelijke banden met verschillende verenigingen/mensen op te bouwen.</w:t>
            </w:r>
          </w:p>
        </w:tc>
      </w:tr>
      <w:tr w:rsidR="00E82786" w:rsidRPr="00026E8B" w14:paraId="4401E51D" w14:textId="77777777" w:rsidTr="00026E8B">
        <w:tc>
          <w:tcPr>
            <w:tcW w:w="4819" w:type="dxa"/>
            <w:tcBorders>
              <w:left w:val="single" w:sz="1" w:space="0" w:color="000000"/>
              <w:bottom w:val="single" w:sz="1" w:space="0" w:color="000000"/>
            </w:tcBorders>
            <w:shd w:val="clear" w:color="auto" w:fill="auto"/>
          </w:tcPr>
          <w:p w14:paraId="65CE8CE0" w14:textId="77777777" w:rsidR="00E82786" w:rsidRPr="00DF6303" w:rsidRDefault="00E82786" w:rsidP="00E96CCA">
            <w:pPr>
              <w:pStyle w:val="Inhoudtabel"/>
              <w:rPr>
                <w:rFonts w:asciiTheme="minorHAnsi" w:hAnsiTheme="minorHAnsi"/>
              </w:rPr>
            </w:pPr>
            <w:r w:rsidRPr="00DF6303">
              <w:rPr>
                <w:rFonts w:asciiTheme="minorHAnsi" w:hAnsiTheme="minorHAnsi"/>
              </w:rPr>
              <w:t>Realistisch</w:t>
            </w:r>
          </w:p>
        </w:tc>
        <w:tc>
          <w:tcPr>
            <w:tcW w:w="4814" w:type="dxa"/>
            <w:tcBorders>
              <w:left w:val="single" w:sz="1" w:space="0" w:color="000000"/>
              <w:bottom w:val="single" w:sz="1" w:space="0" w:color="000000"/>
              <w:right w:val="single" w:sz="1" w:space="0" w:color="000000"/>
            </w:tcBorders>
            <w:shd w:val="clear" w:color="auto" w:fill="auto"/>
          </w:tcPr>
          <w:p w14:paraId="3FFF663C" w14:textId="7A816959" w:rsidR="00E82786" w:rsidRPr="00DF6303" w:rsidRDefault="00E82786" w:rsidP="00E96CCA">
            <w:pPr>
              <w:pStyle w:val="Inhoudtabel"/>
              <w:rPr>
                <w:rFonts w:asciiTheme="minorHAnsi" w:hAnsiTheme="minorHAnsi"/>
              </w:rPr>
            </w:pPr>
            <w:r w:rsidRPr="00DF6303">
              <w:rPr>
                <w:rFonts w:asciiTheme="minorHAnsi" w:hAnsiTheme="minorHAnsi"/>
              </w:rPr>
              <w:t>Komende groepsraad</w:t>
            </w:r>
            <w:r w:rsidR="00026E8B" w:rsidRPr="00DF6303">
              <w:rPr>
                <w:rFonts w:asciiTheme="minorHAnsi" w:hAnsiTheme="minorHAnsi"/>
              </w:rPr>
              <w:t xml:space="preserve"> </w:t>
            </w:r>
            <w:r w:rsidRPr="00DF6303">
              <w:rPr>
                <w:rFonts w:asciiTheme="minorHAnsi" w:hAnsiTheme="minorHAnsi"/>
              </w:rPr>
              <w:t xml:space="preserve">(18-7) kijken of er interesse is vanuit iemand om dit te doen naast het bestuur. </w:t>
            </w:r>
            <w:proofErr w:type="gramStart"/>
            <w:r w:rsidRPr="00DF6303">
              <w:rPr>
                <w:rFonts w:asciiTheme="minorHAnsi" w:hAnsiTheme="minorHAnsi"/>
              </w:rPr>
              <w:t>Komende</w:t>
            </w:r>
            <w:proofErr w:type="gramEnd"/>
            <w:r w:rsidRPr="00DF6303">
              <w:rPr>
                <w:rFonts w:asciiTheme="minorHAnsi" w:hAnsiTheme="minorHAnsi"/>
              </w:rPr>
              <w:t xml:space="preserve"> seizoen gaan kijken hoe het aangepakt kan worden.</w:t>
            </w:r>
          </w:p>
        </w:tc>
      </w:tr>
      <w:tr w:rsidR="00E82786" w:rsidRPr="00026E8B" w14:paraId="77E0DE5C" w14:textId="77777777" w:rsidTr="00026E8B">
        <w:tc>
          <w:tcPr>
            <w:tcW w:w="4819" w:type="dxa"/>
            <w:tcBorders>
              <w:left w:val="single" w:sz="1" w:space="0" w:color="000000"/>
              <w:bottom w:val="single" w:sz="4" w:space="0" w:color="auto"/>
            </w:tcBorders>
            <w:shd w:val="clear" w:color="auto" w:fill="auto"/>
          </w:tcPr>
          <w:p w14:paraId="17BF50CB" w14:textId="77777777" w:rsidR="00E82786" w:rsidRPr="00DF6303" w:rsidRDefault="00E82786" w:rsidP="00E96CCA">
            <w:pPr>
              <w:pStyle w:val="Inhoudtabel"/>
              <w:rPr>
                <w:rFonts w:asciiTheme="minorHAnsi" w:hAnsiTheme="minorHAnsi"/>
              </w:rPr>
            </w:pPr>
            <w:r w:rsidRPr="00DF6303">
              <w:rPr>
                <w:rFonts w:asciiTheme="minorHAnsi" w:hAnsiTheme="minorHAnsi"/>
              </w:rPr>
              <w:t>Tijdgebonden</w:t>
            </w:r>
          </w:p>
        </w:tc>
        <w:tc>
          <w:tcPr>
            <w:tcW w:w="4814" w:type="dxa"/>
            <w:tcBorders>
              <w:left w:val="single" w:sz="1" w:space="0" w:color="000000"/>
              <w:bottom w:val="single" w:sz="4" w:space="0" w:color="auto"/>
              <w:right w:val="single" w:sz="1" w:space="0" w:color="000000"/>
            </w:tcBorders>
            <w:shd w:val="clear" w:color="auto" w:fill="auto"/>
          </w:tcPr>
          <w:p w14:paraId="218B4B9F" w14:textId="77777777" w:rsidR="00E82786" w:rsidRPr="00DF6303" w:rsidRDefault="00E82786" w:rsidP="00E96CCA">
            <w:pPr>
              <w:pStyle w:val="Inhoudtabel"/>
              <w:rPr>
                <w:rFonts w:asciiTheme="minorHAnsi" w:hAnsiTheme="minorHAnsi"/>
              </w:rPr>
            </w:pPr>
            <w:r w:rsidRPr="00DF6303">
              <w:rPr>
                <w:rFonts w:asciiTheme="minorHAnsi" w:hAnsiTheme="minorHAnsi"/>
              </w:rPr>
              <w:t>Vanaf het beging van het seizoen bezig zijn met het netwerken.</w:t>
            </w:r>
          </w:p>
        </w:tc>
      </w:tr>
      <w:tr w:rsidR="00026E8B" w:rsidRPr="00026E8B" w14:paraId="6B74CA4A" w14:textId="77777777" w:rsidTr="00026E8B">
        <w:tc>
          <w:tcPr>
            <w:tcW w:w="4819" w:type="dxa"/>
            <w:tcBorders>
              <w:top w:val="single" w:sz="4" w:space="0" w:color="auto"/>
              <w:left w:val="single" w:sz="1" w:space="0" w:color="000000"/>
              <w:bottom w:val="single" w:sz="4" w:space="0" w:color="auto"/>
            </w:tcBorders>
            <w:shd w:val="clear" w:color="auto" w:fill="auto"/>
          </w:tcPr>
          <w:p w14:paraId="1DD6472C" w14:textId="51B36DE6" w:rsidR="00026E8B" w:rsidRPr="00DF6303" w:rsidRDefault="00026E8B" w:rsidP="00E96CCA">
            <w:pPr>
              <w:pStyle w:val="Inhoudtabel"/>
              <w:rPr>
                <w:rFonts w:asciiTheme="minorHAnsi" w:hAnsiTheme="minorHAnsi"/>
              </w:rPr>
            </w:pPr>
            <w:r w:rsidRPr="00DF6303">
              <w:rPr>
                <w:rFonts w:asciiTheme="minorHAnsi" w:hAnsiTheme="minorHAnsi"/>
              </w:rPr>
              <w:t>Notitie</w:t>
            </w:r>
          </w:p>
        </w:tc>
        <w:tc>
          <w:tcPr>
            <w:tcW w:w="4814" w:type="dxa"/>
            <w:tcBorders>
              <w:top w:val="single" w:sz="4" w:space="0" w:color="auto"/>
              <w:left w:val="single" w:sz="1" w:space="0" w:color="000000"/>
              <w:bottom w:val="single" w:sz="4" w:space="0" w:color="auto"/>
              <w:right w:val="single" w:sz="1" w:space="0" w:color="000000"/>
            </w:tcBorders>
            <w:shd w:val="clear" w:color="auto" w:fill="auto"/>
          </w:tcPr>
          <w:p w14:paraId="407534BB" w14:textId="6B8BE00D" w:rsidR="00026E8B" w:rsidRPr="00DF6303" w:rsidRDefault="00026E8B" w:rsidP="00E96CCA">
            <w:pPr>
              <w:pStyle w:val="Inhoudtabel"/>
              <w:rPr>
                <w:rFonts w:asciiTheme="minorHAnsi" w:hAnsiTheme="minorHAnsi"/>
              </w:rPr>
            </w:pPr>
            <w:r w:rsidRPr="00DF6303">
              <w:rPr>
                <w:rFonts w:asciiTheme="minorHAnsi" w:hAnsiTheme="minorHAnsi"/>
              </w:rPr>
              <w:t>Houd rekening dat Jeroen hier al actief mee bezig is dus deze hierin verder betrekken</w:t>
            </w:r>
          </w:p>
        </w:tc>
      </w:tr>
      <w:tr w:rsidR="00026E8B" w:rsidRPr="00026E8B" w14:paraId="0AD5592F" w14:textId="77777777" w:rsidTr="00026E8B">
        <w:tc>
          <w:tcPr>
            <w:tcW w:w="4819" w:type="dxa"/>
            <w:tcBorders>
              <w:top w:val="single" w:sz="4" w:space="0" w:color="auto"/>
              <w:left w:val="single" w:sz="1" w:space="0" w:color="000000"/>
              <w:bottom w:val="single" w:sz="1" w:space="0" w:color="000000"/>
            </w:tcBorders>
            <w:shd w:val="clear" w:color="auto" w:fill="auto"/>
          </w:tcPr>
          <w:p w14:paraId="65237BAA" w14:textId="6ADDD01C" w:rsidR="00026E8B" w:rsidRPr="00DF6303" w:rsidRDefault="00026E8B" w:rsidP="00E96CCA">
            <w:pPr>
              <w:pStyle w:val="Inhoudtabel"/>
              <w:rPr>
                <w:rFonts w:asciiTheme="minorHAnsi" w:hAnsiTheme="minorHAnsi"/>
              </w:rPr>
            </w:pPr>
            <w:r w:rsidRPr="00DF6303">
              <w:rPr>
                <w:rFonts w:asciiTheme="minorHAnsi" w:hAnsiTheme="minorHAnsi"/>
                <w:highlight w:val="yellow"/>
              </w:rPr>
              <w:t>Actiehouder(s)</w:t>
            </w:r>
          </w:p>
        </w:tc>
        <w:tc>
          <w:tcPr>
            <w:tcW w:w="4814" w:type="dxa"/>
            <w:tcBorders>
              <w:top w:val="single" w:sz="4" w:space="0" w:color="auto"/>
              <w:left w:val="single" w:sz="1" w:space="0" w:color="000000"/>
              <w:bottom w:val="single" w:sz="1" w:space="0" w:color="000000"/>
              <w:right w:val="single" w:sz="1" w:space="0" w:color="000000"/>
            </w:tcBorders>
            <w:shd w:val="clear" w:color="auto" w:fill="auto"/>
          </w:tcPr>
          <w:p w14:paraId="1D4C152E" w14:textId="5A85C538" w:rsidR="00026E8B" w:rsidRPr="00DF6303" w:rsidRDefault="00026E8B" w:rsidP="00E96CCA">
            <w:pPr>
              <w:pStyle w:val="Inhoudtabel"/>
              <w:rPr>
                <w:rFonts w:asciiTheme="minorHAnsi" w:hAnsiTheme="minorHAnsi"/>
              </w:rPr>
            </w:pPr>
            <w:r w:rsidRPr="00DF6303">
              <w:rPr>
                <w:rFonts w:asciiTheme="minorHAnsi" w:hAnsiTheme="minorHAnsi"/>
                <w:highlight w:val="yellow"/>
              </w:rPr>
              <w:t>?</w:t>
            </w:r>
          </w:p>
        </w:tc>
      </w:tr>
    </w:tbl>
    <w:p w14:paraId="3DF05CEE" w14:textId="3B5F5912" w:rsidR="00026E8B" w:rsidRDefault="00026E8B" w:rsidP="00C04517">
      <w:pPr>
        <w:pStyle w:val="Geenafstand"/>
        <w:rPr>
          <w:sz w:val="20"/>
          <w:szCs w:val="20"/>
        </w:rPr>
      </w:pPr>
    </w:p>
    <w:tbl>
      <w:tblPr>
        <w:tblW w:w="9619" w:type="dxa"/>
        <w:tblInd w:w="65" w:type="dxa"/>
        <w:tblLayout w:type="fixed"/>
        <w:tblCellMar>
          <w:top w:w="55" w:type="dxa"/>
          <w:left w:w="55" w:type="dxa"/>
          <w:bottom w:w="55" w:type="dxa"/>
          <w:right w:w="55" w:type="dxa"/>
        </w:tblCellMar>
        <w:tblLook w:val="0000" w:firstRow="0" w:lastRow="0" w:firstColumn="0" w:lastColumn="0" w:noHBand="0" w:noVBand="0"/>
      </w:tblPr>
      <w:tblGrid>
        <w:gridCol w:w="4800"/>
        <w:gridCol w:w="4819"/>
      </w:tblGrid>
      <w:tr w:rsidR="00026E8B" w:rsidRPr="00026E8B" w14:paraId="56F9E0C2" w14:textId="77777777" w:rsidTr="00026E8B">
        <w:tc>
          <w:tcPr>
            <w:tcW w:w="9619" w:type="dxa"/>
            <w:gridSpan w:val="2"/>
            <w:tcBorders>
              <w:top w:val="single" w:sz="1" w:space="0" w:color="000000"/>
              <w:left w:val="single" w:sz="1" w:space="0" w:color="000000"/>
              <w:bottom w:val="single" w:sz="1" w:space="0" w:color="000000"/>
              <w:right w:val="single" w:sz="1" w:space="0" w:color="000000"/>
            </w:tcBorders>
            <w:shd w:val="clear" w:color="auto" w:fill="auto"/>
          </w:tcPr>
          <w:p w14:paraId="4AEBE696" w14:textId="77777777" w:rsidR="00026E8B" w:rsidRPr="00026E8B" w:rsidRDefault="00026E8B" w:rsidP="00026E8B">
            <w:pPr>
              <w:pStyle w:val="Kop4"/>
            </w:pPr>
            <w:r w:rsidRPr="00026E8B">
              <w:lastRenderedPageBreak/>
              <w:t>Invalpoule beter benutten</w:t>
            </w:r>
          </w:p>
        </w:tc>
      </w:tr>
      <w:tr w:rsidR="00026E8B" w:rsidRPr="00026E8B" w14:paraId="04AD7B02" w14:textId="77777777" w:rsidTr="00026E8B">
        <w:tc>
          <w:tcPr>
            <w:tcW w:w="4800" w:type="dxa"/>
            <w:tcBorders>
              <w:top w:val="single" w:sz="1" w:space="0" w:color="000000"/>
              <w:left w:val="single" w:sz="1" w:space="0" w:color="000000"/>
              <w:bottom w:val="single" w:sz="1" w:space="0" w:color="000000"/>
            </w:tcBorders>
            <w:shd w:val="clear" w:color="auto" w:fill="auto"/>
          </w:tcPr>
          <w:p w14:paraId="4B304B44" w14:textId="77777777" w:rsidR="00026E8B" w:rsidRPr="00DF6303" w:rsidRDefault="00026E8B" w:rsidP="00E96CCA">
            <w:pPr>
              <w:pStyle w:val="Inhoudtabel"/>
              <w:rPr>
                <w:rFonts w:asciiTheme="minorHAnsi" w:hAnsiTheme="minorHAnsi"/>
              </w:rPr>
            </w:pPr>
            <w:r w:rsidRPr="00DF6303">
              <w:rPr>
                <w:rFonts w:asciiTheme="minorHAnsi" w:hAnsiTheme="minorHAnsi"/>
              </w:rPr>
              <w:t>Specifiek</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16C452E9" w14:textId="77777777" w:rsidR="00026E8B" w:rsidRPr="00DF6303" w:rsidRDefault="00026E8B" w:rsidP="00E96CCA">
            <w:pPr>
              <w:pStyle w:val="Inhoudtabel"/>
              <w:rPr>
                <w:rFonts w:asciiTheme="minorHAnsi" w:hAnsiTheme="minorHAnsi"/>
              </w:rPr>
            </w:pPr>
            <w:r w:rsidRPr="00DF6303">
              <w:rPr>
                <w:rFonts w:asciiTheme="minorHAnsi" w:hAnsiTheme="minorHAnsi"/>
              </w:rPr>
              <w:t>Er moet gekeken worden wie er nog in de inval poule willen zitten en duidelijk krijgen naar de rest wie de personen zijn.</w:t>
            </w:r>
          </w:p>
        </w:tc>
      </w:tr>
      <w:tr w:rsidR="00026E8B" w:rsidRPr="00026E8B" w14:paraId="6B946F4D" w14:textId="77777777" w:rsidTr="00026E8B">
        <w:tc>
          <w:tcPr>
            <w:tcW w:w="4800" w:type="dxa"/>
            <w:tcBorders>
              <w:left w:val="single" w:sz="1" w:space="0" w:color="000000"/>
              <w:bottom w:val="single" w:sz="1" w:space="0" w:color="000000"/>
            </w:tcBorders>
            <w:shd w:val="clear" w:color="auto" w:fill="auto"/>
          </w:tcPr>
          <w:p w14:paraId="0E549E59" w14:textId="77777777" w:rsidR="00026E8B" w:rsidRPr="00DF6303" w:rsidRDefault="00026E8B" w:rsidP="00E96CCA">
            <w:pPr>
              <w:pStyle w:val="Inhoudtabel"/>
              <w:rPr>
                <w:rFonts w:asciiTheme="minorHAnsi" w:hAnsiTheme="minorHAnsi"/>
              </w:rPr>
            </w:pPr>
            <w:r w:rsidRPr="00DF6303">
              <w:rPr>
                <w:rFonts w:asciiTheme="minorHAnsi" w:hAnsiTheme="minorHAnsi"/>
              </w:rPr>
              <w:t>Meetbaar</w:t>
            </w:r>
          </w:p>
        </w:tc>
        <w:tc>
          <w:tcPr>
            <w:tcW w:w="4819" w:type="dxa"/>
            <w:tcBorders>
              <w:left w:val="single" w:sz="1" w:space="0" w:color="000000"/>
              <w:bottom w:val="single" w:sz="1" w:space="0" w:color="000000"/>
              <w:right w:val="single" w:sz="1" w:space="0" w:color="000000"/>
            </w:tcBorders>
            <w:shd w:val="clear" w:color="auto" w:fill="auto"/>
          </w:tcPr>
          <w:p w14:paraId="5F4B6CA9" w14:textId="4D16DCA1" w:rsidR="00026E8B" w:rsidRPr="00DF6303" w:rsidRDefault="00026E8B" w:rsidP="00E96CCA">
            <w:pPr>
              <w:pStyle w:val="Inhoudtabel"/>
              <w:rPr>
                <w:rFonts w:asciiTheme="minorHAnsi" w:hAnsiTheme="minorHAnsi"/>
              </w:rPr>
            </w:pPr>
            <w:r w:rsidRPr="00DF6303">
              <w:rPr>
                <w:rFonts w:asciiTheme="minorHAnsi" w:hAnsiTheme="minorHAnsi"/>
              </w:rPr>
              <w:t xml:space="preserve">Het meetbare hiervan is dat het komende seizoen regelmatig gebruikt wordt gemaakt van de invalpoule. De invalpoule wordt eerst benaderd voordat er hulp leiding vanaf buitenaf erbij wordt gehaald. </w:t>
            </w:r>
          </w:p>
        </w:tc>
      </w:tr>
      <w:tr w:rsidR="00026E8B" w:rsidRPr="00026E8B" w14:paraId="79E66A10" w14:textId="77777777" w:rsidTr="00026E8B">
        <w:tc>
          <w:tcPr>
            <w:tcW w:w="4800" w:type="dxa"/>
            <w:tcBorders>
              <w:left w:val="single" w:sz="1" w:space="0" w:color="000000"/>
              <w:bottom w:val="single" w:sz="1" w:space="0" w:color="000000"/>
            </w:tcBorders>
            <w:shd w:val="clear" w:color="auto" w:fill="auto"/>
          </w:tcPr>
          <w:p w14:paraId="387EC9FE" w14:textId="77777777" w:rsidR="00026E8B" w:rsidRPr="00DF6303" w:rsidRDefault="00026E8B" w:rsidP="00E96CCA">
            <w:pPr>
              <w:pStyle w:val="Inhoudtabel"/>
              <w:rPr>
                <w:rFonts w:asciiTheme="minorHAnsi" w:hAnsiTheme="minorHAnsi"/>
              </w:rPr>
            </w:pPr>
            <w:r w:rsidRPr="00DF6303">
              <w:rPr>
                <w:rFonts w:asciiTheme="minorHAnsi" w:hAnsiTheme="minorHAnsi"/>
              </w:rPr>
              <w:t>Acceptabel</w:t>
            </w:r>
          </w:p>
        </w:tc>
        <w:tc>
          <w:tcPr>
            <w:tcW w:w="4819" w:type="dxa"/>
            <w:tcBorders>
              <w:left w:val="single" w:sz="1" w:space="0" w:color="000000"/>
              <w:bottom w:val="single" w:sz="1" w:space="0" w:color="000000"/>
              <w:right w:val="single" w:sz="1" w:space="0" w:color="000000"/>
            </w:tcBorders>
            <w:shd w:val="clear" w:color="auto" w:fill="auto"/>
          </w:tcPr>
          <w:p w14:paraId="7317FA33" w14:textId="7DE1FBD3" w:rsidR="00026E8B" w:rsidRPr="00DF6303" w:rsidRDefault="00026E8B" w:rsidP="00E96CCA">
            <w:pPr>
              <w:pStyle w:val="Inhoudtabel"/>
              <w:rPr>
                <w:rFonts w:asciiTheme="minorHAnsi" w:hAnsiTheme="minorHAnsi"/>
              </w:rPr>
            </w:pPr>
            <w:r w:rsidRPr="00DF6303">
              <w:rPr>
                <w:rFonts w:asciiTheme="minorHAnsi" w:hAnsiTheme="minorHAnsi"/>
              </w:rPr>
              <w:t>Als het niet mogelijk is de groep te draaien met het aantal aanwezige leiding mag de invalpoule worden gebruikt. Maar ook bijvoorbeeld bij goed uitgedachte grotere programma's waar meer leiding voor nodig is. Alleen dit altijd wel goed afwegen omdat de invalpoule wel invallers blijven.</w:t>
            </w:r>
          </w:p>
        </w:tc>
      </w:tr>
      <w:tr w:rsidR="00026E8B" w:rsidRPr="00026E8B" w14:paraId="13BF66A4" w14:textId="77777777" w:rsidTr="00026E8B">
        <w:tc>
          <w:tcPr>
            <w:tcW w:w="4800" w:type="dxa"/>
            <w:tcBorders>
              <w:left w:val="single" w:sz="1" w:space="0" w:color="000000"/>
              <w:bottom w:val="single" w:sz="1" w:space="0" w:color="000000"/>
            </w:tcBorders>
            <w:shd w:val="clear" w:color="auto" w:fill="auto"/>
          </w:tcPr>
          <w:p w14:paraId="177FEB9D" w14:textId="77777777" w:rsidR="00026E8B" w:rsidRPr="00DF6303" w:rsidRDefault="00026E8B" w:rsidP="00E96CCA">
            <w:pPr>
              <w:pStyle w:val="Inhoudtabel"/>
              <w:rPr>
                <w:rFonts w:asciiTheme="minorHAnsi" w:hAnsiTheme="minorHAnsi"/>
              </w:rPr>
            </w:pPr>
            <w:r w:rsidRPr="00DF6303">
              <w:rPr>
                <w:rFonts w:asciiTheme="minorHAnsi" w:hAnsiTheme="minorHAnsi"/>
              </w:rPr>
              <w:t>Realistisch</w:t>
            </w:r>
          </w:p>
        </w:tc>
        <w:tc>
          <w:tcPr>
            <w:tcW w:w="4819" w:type="dxa"/>
            <w:tcBorders>
              <w:left w:val="single" w:sz="1" w:space="0" w:color="000000"/>
              <w:bottom w:val="single" w:sz="1" w:space="0" w:color="000000"/>
              <w:right w:val="single" w:sz="1" w:space="0" w:color="000000"/>
            </w:tcBorders>
            <w:shd w:val="clear" w:color="auto" w:fill="auto"/>
          </w:tcPr>
          <w:p w14:paraId="217EACFF" w14:textId="0AD384E6" w:rsidR="00026E8B" w:rsidRPr="00DF6303" w:rsidRDefault="00026E8B" w:rsidP="00E96CCA">
            <w:pPr>
              <w:pStyle w:val="Inhoudtabel"/>
              <w:rPr>
                <w:rFonts w:asciiTheme="minorHAnsi" w:hAnsiTheme="minorHAnsi"/>
              </w:rPr>
            </w:pPr>
            <w:r w:rsidRPr="00DF6303">
              <w:rPr>
                <w:rFonts w:asciiTheme="minorHAnsi" w:hAnsiTheme="minorHAnsi"/>
              </w:rPr>
              <w:t>Voor 1 september is het email adres en mogelijke WhatsApp groep opgericht voor de invalpoule zodat ze meer bereikbaar zijn.</w:t>
            </w:r>
          </w:p>
        </w:tc>
      </w:tr>
      <w:tr w:rsidR="00026E8B" w:rsidRPr="00026E8B" w14:paraId="5DAE1396" w14:textId="77777777" w:rsidTr="00026E8B">
        <w:tc>
          <w:tcPr>
            <w:tcW w:w="4800" w:type="dxa"/>
            <w:tcBorders>
              <w:left w:val="single" w:sz="1" w:space="0" w:color="000000"/>
              <w:bottom w:val="single" w:sz="4" w:space="0" w:color="auto"/>
            </w:tcBorders>
            <w:shd w:val="clear" w:color="auto" w:fill="auto"/>
          </w:tcPr>
          <w:p w14:paraId="30D1574E" w14:textId="77777777" w:rsidR="00026E8B" w:rsidRPr="00DF6303" w:rsidRDefault="00026E8B" w:rsidP="00E96CCA">
            <w:pPr>
              <w:pStyle w:val="Inhoudtabel"/>
              <w:rPr>
                <w:rFonts w:asciiTheme="minorHAnsi" w:hAnsiTheme="minorHAnsi"/>
              </w:rPr>
            </w:pPr>
            <w:r w:rsidRPr="00DF6303">
              <w:rPr>
                <w:rFonts w:asciiTheme="minorHAnsi" w:hAnsiTheme="minorHAnsi"/>
              </w:rPr>
              <w:t>Tijdgebonden</w:t>
            </w:r>
          </w:p>
        </w:tc>
        <w:tc>
          <w:tcPr>
            <w:tcW w:w="4819" w:type="dxa"/>
            <w:tcBorders>
              <w:left w:val="single" w:sz="1" w:space="0" w:color="000000"/>
              <w:bottom w:val="single" w:sz="4" w:space="0" w:color="auto"/>
              <w:right w:val="single" w:sz="1" w:space="0" w:color="000000"/>
            </w:tcBorders>
            <w:shd w:val="clear" w:color="auto" w:fill="auto"/>
          </w:tcPr>
          <w:p w14:paraId="6A0F07E0" w14:textId="77777777" w:rsidR="00026E8B" w:rsidRPr="00DF6303" w:rsidRDefault="00026E8B" w:rsidP="00E96CCA">
            <w:pPr>
              <w:pStyle w:val="Inhoudtabel"/>
              <w:rPr>
                <w:rFonts w:asciiTheme="minorHAnsi" w:hAnsiTheme="minorHAnsi"/>
              </w:rPr>
            </w:pPr>
            <w:r w:rsidRPr="00DF6303">
              <w:rPr>
                <w:rFonts w:asciiTheme="minorHAnsi" w:hAnsiTheme="minorHAnsi"/>
              </w:rPr>
              <w:t>De invalpoule moet bereikbaar zijn vanaf 1 september en vanaf dan gebruikt worden.</w:t>
            </w:r>
          </w:p>
        </w:tc>
      </w:tr>
      <w:tr w:rsidR="00026E8B" w:rsidRPr="00026E8B" w14:paraId="239B25A2" w14:textId="77777777" w:rsidTr="00026E8B">
        <w:tc>
          <w:tcPr>
            <w:tcW w:w="4800" w:type="dxa"/>
            <w:tcBorders>
              <w:top w:val="single" w:sz="4" w:space="0" w:color="auto"/>
              <w:left w:val="single" w:sz="1" w:space="0" w:color="000000"/>
              <w:bottom w:val="single" w:sz="1" w:space="0" w:color="000000"/>
            </w:tcBorders>
            <w:shd w:val="clear" w:color="auto" w:fill="auto"/>
          </w:tcPr>
          <w:p w14:paraId="5957211F" w14:textId="1EA240B4" w:rsidR="00026E8B" w:rsidRPr="00DF6303" w:rsidRDefault="00026E8B" w:rsidP="00E96CCA">
            <w:pPr>
              <w:pStyle w:val="Inhoudtabel"/>
              <w:rPr>
                <w:rFonts w:asciiTheme="minorHAnsi" w:hAnsiTheme="minorHAnsi"/>
              </w:rPr>
            </w:pPr>
            <w:r w:rsidRPr="00DF6303">
              <w:rPr>
                <w:rFonts w:asciiTheme="minorHAnsi" w:hAnsiTheme="minorHAnsi"/>
                <w:highlight w:val="yellow"/>
              </w:rPr>
              <w:t>Actiehouder(s)</w:t>
            </w:r>
          </w:p>
        </w:tc>
        <w:tc>
          <w:tcPr>
            <w:tcW w:w="4819" w:type="dxa"/>
            <w:tcBorders>
              <w:top w:val="single" w:sz="4" w:space="0" w:color="auto"/>
              <w:left w:val="single" w:sz="1" w:space="0" w:color="000000"/>
              <w:bottom w:val="single" w:sz="1" w:space="0" w:color="000000"/>
              <w:right w:val="single" w:sz="1" w:space="0" w:color="000000"/>
            </w:tcBorders>
            <w:shd w:val="clear" w:color="auto" w:fill="auto"/>
          </w:tcPr>
          <w:p w14:paraId="7E9E8D2E" w14:textId="5198EDC4" w:rsidR="00026E8B" w:rsidRPr="00DF6303" w:rsidRDefault="00026E8B" w:rsidP="00E96CCA">
            <w:pPr>
              <w:pStyle w:val="Inhoudtabel"/>
              <w:rPr>
                <w:rFonts w:asciiTheme="minorHAnsi" w:hAnsiTheme="minorHAnsi"/>
              </w:rPr>
            </w:pPr>
            <w:r w:rsidRPr="00DF6303">
              <w:rPr>
                <w:rFonts w:asciiTheme="minorHAnsi" w:hAnsiTheme="minorHAnsi"/>
                <w:highlight w:val="yellow"/>
              </w:rPr>
              <w:t>?</w:t>
            </w:r>
          </w:p>
        </w:tc>
      </w:tr>
    </w:tbl>
    <w:p w14:paraId="6D71A1F6" w14:textId="77777777" w:rsidR="00E82786" w:rsidRDefault="00E82786" w:rsidP="00C04517">
      <w:pPr>
        <w:pStyle w:val="Geenafstand"/>
        <w:rPr>
          <w:sz w:val="20"/>
          <w:szCs w:val="20"/>
        </w:rPr>
      </w:pPr>
    </w:p>
    <w:tbl>
      <w:tblPr>
        <w:tblW w:w="9619" w:type="dxa"/>
        <w:tblInd w:w="65" w:type="dxa"/>
        <w:tblLayout w:type="fixed"/>
        <w:tblCellMar>
          <w:top w:w="55" w:type="dxa"/>
          <w:left w:w="55" w:type="dxa"/>
          <w:bottom w:w="55" w:type="dxa"/>
          <w:right w:w="55" w:type="dxa"/>
        </w:tblCellMar>
        <w:tblLook w:val="0000" w:firstRow="0" w:lastRow="0" w:firstColumn="0" w:lastColumn="0" w:noHBand="0" w:noVBand="0"/>
      </w:tblPr>
      <w:tblGrid>
        <w:gridCol w:w="4800"/>
        <w:gridCol w:w="4819"/>
      </w:tblGrid>
      <w:tr w:rsidR="00026E8B" w:rsidRPr="00026E8B" w14:paraId="4895F90F" w14:textId="77777777" w:rsidTr="00026E8B">
        <w:tc>
          <w:tcPr>
            <w:tcW w:w="9619" w:type="dxa"/>
            <w:gridSpan w:val="2"/>
            <w:tcBorders>
              <w:top w:val="single" w:sz="1" w:space="0" w:color="000000"/>
              <w:left w:val="single" w:sz="1" w:space="0" w:color="000000"/>
              <w:bottom w:val="single" w:sz="1" w:space="0" w:color="000000"/>
              <w:right w:val="single" w:sz="1" w:space="0" w:color="000000"/>
            </w:tcBorders>
            <w:shd w:val="clear" w:color="auto" w:fill="auto"/>
          </w:tcPr>
          <w:p w14:paraId="7B7EBFEE" w14:textId="7173BD7D" w:rsidR="00026E8B" w:rsidRPr="00026E8B" w:rsidRDefault="00026E8B" w:rsidP="00026E8B">
            <w:pPr>
              <w:pStyle w:val="Kop4"/>
            </w:pPr>
            <w:r w:rsidRPr="00026E8B">
              <w:t>Workshop dag</w:t>
            </w:r>
            <w:r>
              <w:t>/weekend</w:t>
            </w:r>
          </w:p>
        </w:tc>
      </w:tr>
      <w:tr w:rsidR="00026E8B" w:rsidRPr="00026E8B" w14:paraId="2BEC2829" w14:textId="77777777" w:rsidTr="00026E8B">
        <w:tc>
          <w:tcPr>
            <w:tcW w:w="4800" w:type="dxa"/>
            <w:tcBorders>
              <w:top w:val="single" w:sz="1" w:space="0" w:color="000000"/>
              <w:left w:val="single" w:sz="1" w:space="0" w:color="000000"/>
              <w:bottom w:val="single" w:sz="1" w:space="0" w:color="000000"/>
            </w:tcBorders>
            <w:shd w:val="clear" w:color="auto" w:fill="auto"/>
          </w:tcPr>
          <w:p w14:paraId="3C8087FF" w14:textId="77777777" w:rsidR="00026E8B" w:rsidRPr="00DF6303" w:rsidRDefault="00026E8B" w:rsidP="00E96CCA">
            <w:pPr>
              <w:pStyle w:val="Inhoudtabel"/>
              <w:rPr>
                <w:rFonts w:asciiTheme="minorHAnsi" w:hAnsiTheme="minorHAnsi"/>
              </w:rPr>
            </w:pPr>
            <w:r w:rsidRPr="00DF6303">
              <w:rPr>
                <w:rFonts w:asciiTheme="minorHAnsi" w:hAnsiTheme="minorHAnsi"/>
              </w:rPr>
              <w:t>Specifiek</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29EE096B" w14:textId="4859A5E1" w:rsidR="00026E8B" w:rsidRPr="00DF6303" w:rsidRDefault="00026E8B" w:rsidP="00E96CCA">
            <w:pPr>
              <w:pStyle w:val="Inhoudtabel"/>
              <w:rPr>
                <w:rFonts w:asciiTheme="minorHAnsi" w:hAnsiTheme="minorHAnsi"/>
              </w:rPr>
            </w:pPr>
            <w:r w:rsidRPr="00DF6303">
              <w:rPr>
                <w:rFonts w:asciiTheme="minorHAnsi" w:hAnsiTheme="minorHAnsi"/>
              </w:rPr>
              <w:t>Een mogelijk vervanger/aanvulling op de vrijwilligersactiviteit waar in de dag groepsontwikkeling/trainingen kunnen worden gegeven op de blokhut en in de avond een gezamenlijke activiteit gedaan kan worden.</w:t>
            </w:r>
          </w:p>
        </w:tc>
      </w:tr>
      <w:tr w:rsidR="00026E8B" w:rsidRPr="00026E8B" w14:paraId="079C1360" w14:textId="77777777" w:rsidTr="00026E8B">
        <w:tc>
          <w:tcPr>
            <w:tcW w:w="4800" w:type="dxa"/>
            <w:tcBorders>
              <w:left w:val="single" w:sz="1" w:space="0" w:color="000000"/>
              <w:bottom w:val="single" w:sz="1" w:space="0" w:color="000000"/>
            </w:tcBorders>
            <w:shd w:val="clear" w:color="auto" w:fill="auto"/>
          </w:tcPr>
          <w:p w14:paraId="1DCD8204" w14:textId="77777777" w:rsidR="00026E8B" w:rsidRPr="00DF6303" w:rsidRDefault="00026E8B" w:rsidP="00E96CCA">
            <w:pPr>
              <w:pStyle w:val="Inhoudtabel"/>
              <w:rPr>
                <w:rFonts w:asciiTheme="minorHAnsi" w:hAnsiTheme="minorHAnsi"/>
              </w:rPr>
            </w:pPr>
            <w:r w:rsidRPr="00DF6303">
              <w:rPr>
                <w:rFonts w:asciiTheme="minorHAnsi" w:hAnsiTheme="minorHAnsi"/>
              </w:rPr>
              <w:t>Meetbaar</w:t>
            </w:r>
          </w:p>
        </w:tc>
        <w:tc>
          <w:tcPr>
            <w:tcW w:w="4819" w:type="dxa"/>
            <w:tcBorders>
              <w:left w:val="single" w:sz="1" w:space="0" w:color="000000"/>
              <w:bottom w:val="single" w:sz="1" w:space="0" w:color="000000"/>
              <w:right w:val="single" w:sz="1" w:space="0" w:color="000000"/>
            </w:tcBorders>
            <w:shd w:val="clear" w:color="auto" w:fill="auto"/>
          </w:tcPr>
          <w:p w14:paraId="7001941D" w14:textId="3380ACA4" w:rsidR="00026E8B" w:rsidRPr="00DF6303" w:rsidRDefault="00026E8B" w:rsidP="00E96CCA">
            <w:pPr>
              <w:pStyle w:val="Inhoudtabel"/>
              <w:rPr>
                <w:rFonts w:asciiTheme="minorHAnsi" w:hAnsiTheme="minorHAnsi"/>
              </w:rPr>
            </w:pPr>
            <w:r w:rsidRPr="00DF6303">
              <w:rPr>
                <w:rFonts w:asciiTheme="minorHAnsi" w:hAnsiTheme="minorHAnsi"/>
              </w:rPr>
              <w:t xml:space="preserve">Het meetbare is dat er volgend </w:t>
            </w:r>
            <w:proofErr w:type="gramStart"/>
            <w:r w:rsidRPr="00DF6303">
              <w:rPr>
                <w:rFonts w:asciiTheme="minorHAnsi" w:hAnsiTheme="minorHAnsi"/>
              </w:rPr>
              <w:t xml:space="preserve">seizoen  </w:t>
            </w:r>
            <w:proofErr w:type="gramEnd"/>
            <w:r w:rsidRPr="00DF6303">
              <w:rPr>
                <w:rFonts w:asciiTheme="minorHAnsi" w:hAnsiTheme="minorHAnsi"/>
              </w:rPr>
              <w:t>een workshop dag gehouden word.</w:t>
            </w:r>
          </w:p>
        </w:tc>
      </w:tr>
      <w:tr w:rsidR="00026E8B" w:rsidRPr="00026E8B" w14:paraId="3EBE1DBA" w14:textId="77777777" w:rsidTr="00026E8B">
        <w:tc>
          <w:tcPr>
            <w:tcW w:w="4800" w:type="dxa"/>
            <w:tcBorders>
              <w:left w:val="single" w:sz="1" w:space="0" w:color="000000"/>
              <w:bottom w:val="single" w:sz="1" w:space="0" w:color="000000"/>
            </w:tcBorders>
            <w:shd w:val="clear" w:color="auto" w:fill="auto"/>
          </w:tcPr>
          <w:p w14:paraId="09A000A7" w14:textId="77777777" w:rsidR="00026E8B" w:rsidRPr="00DF6303" w:rsidRDefault="00026E8B" w:rsidP="00E96CCA">
            <w:pPr>
              <w:pStyle w:val="Inhoudtabel"/>
              <w:rPr>
                <w:rFonts w:asciiTheme="minorHAnsi" w:hAnsiTheme="minorHAnsi"/>
              </w:rPr>
            </w:pPr>
            <w:r w:rsidRPr="00DF6303">
              <w:rPr>
                <w:rFonts w:asciiTheme="minorHAnsi" w:hAnsiTheme="minorHAnsi"/>
              </w:rPr>
              <w:t>Acceptabel</w:t>
            </w:r>
          </w:p>
        </w:tc>
        <w:tc>
          <w:tcPr>
            <w:tcW w:w="4819" w:type="dxa"/>
            <w:tcBorders>
              <w:left w:val="single" w:sz="1" w:space="0" w:color="000000"/>
              <w:bottom w:val="single" w:sz="1" w:space="0" w:color="000000"/>
              <w:right w:val="single" w:sz="1" w:space="0" w:color="000000"/>
            </w:tcBorders>
            <w:shd w:val="clear" w:color="auto" w:fill="auto"/>
          </w:tcPr>
          <w:p w14:paraId="5A45B1AD" w14:textId="77777777" w:rsidR="00026E8B" w:rsidRPr="00DF6303" w:rsidRDefault="00026E8B" w:rsidP="00E96CCA">
            <w:pPr>
              <w:pStyle w:val="Inhoudtabel"/>
              <w:rPr>
                <w:rFonts w:asciiTheme="minorHAnsi" w:hAnsiTheme="minorHAnsi"/>
              </w:rPr>
            </w:pPr>
            <w:r w:rsidRPr="00DF6303">
              <w:rPr>
                <w:rFonts w:asciiTheme="minorHAnsi" w:hAnsiTheme="minorHAnsi"/>
              </w:rPr>
              <w:t>Een volle dag gepland en gecommuniceerd op tijd zodat er zoveel mogelijke vrijwilligers aanwezig kunnen zijn. Voor mensen die niet de hele dag kunnen de mogelijkheid om in de middag de trainingen/workshops te volgen of in de avond aan de gezamenlijke activiteit mee te doen</w:t>
            </w:r>
          </w:p>
        </w:tc>
      </w:tr>
      <w:tr w:rsidR="00026E8B" w:rsidRPr="00026E8B" w14:paraId="43471935" w14:textId="77777777" w:rsidTr="00026E8B">
        <w:tc>
          <w:tcPr>
            <w:tcW w:w="4800" w:type="dxa"/>
            <w:tcBorders>
              <w:left w:val="single" w:sz="1" w:space="0" w:color="000000"/>
              <w:bottom w:val="single" w:sz="1" w:space="0" w:color="000000"/>
            </w:tcBorders>
            <w:shd w:val="clear" w:color="auto" w:fill="auto"/>
          </w:tcPr>
          <w:p w14:paraId="1E874748" w14:textId="77777777" w:rsidR="00026E8B" w:rsidRPr="00DF6303" w:rsidRDefault="00026E8B" w:rsidP="00E96CCA">
            <w:pPr>
              <w:pStyle w:val="Inhoudtabel"/>
              <w:rPr>
                <w:rFonts w:asciiTheme="minorHAnsi" w:hAnsiTheme="minorHAnsi"/>
              </w:rPr>
            </w:pPr>
            <w:r w:rsidRPr="00DF6303">
              <w:rPr>
                <w:rFonts w:asciiTheme="minorHAnsi" w:hAnsiTheme="minorHAnsi"/>
              </w:rPr>
              <w:t>Realistisch</w:t>
            </w:r>
          </w:p>
        </w:tc>
        <w:tc>
          <w:tcPr>
            <w:tcW w:w="4819" w:type="dxa"/>
            <w:tcBorders>
              <w:left w:val="single" w:sz="1" w:space="0" w:color="000000"/>
              <w:bottom w:val="single" w:sz="1" w:space="0" w:color="000000"/>
              <w:right w:val="single" w:sz="1" w:space="0" w:color="000000"/>
            </w:tcBorders>
            <w:shd w:val="clear" w:color="auto" w:fill="auto"/>
          </w:tcPr>
          <w:p w14:paraId="46C65F69" w14:textId="77777777" w:rsidR="00026E8B" w:rsidRPr="00DF6303" w:rsidRDefault="00026E8B" w:rsidP="00E96CCA">
            <w:pPr>
              <w:pStyle w:val="Inhoudtabel"/>
              <w:rPr>
                <w:rFonts w:asciiTheme="minorHAnsi" w:hAnsiTheme="minorHAnsi"/>
              </w:rPr>
            </w:pPr>
            <w:r w:rsidRPr="00DF6303">
              <w:rPr>
                <w:rFonts w:asciiTheme="minorHAnsi" w:hAnsiTheme="minorHAnsi"/>
              </w:rPr>
              <w:t>Er is bij de eerste groepsraad van het nieuwe seizoen een groep aangesteld die dit gaat oppikken. Datum staat nog niet vast maar zal rond de normale tijd zijn waar de vrijwilligersactiviteit plaatsvindt.</w:t>
            </w:r>
          </w:p>
        </w:tc>
      </w:tr>
      <w:tr w:rsidR="00026E8B" w:rsidRPr="00026E8B" w14:paraId="23AE8922" w14:textId="77777777" w:rsidTr="00026E8B">
        <w:tc>
          <w:tcPr>
            <w:tcW w:w="4800" w:type="dxa"/>
            <w:tcBorders>
              <w:left w:val="single" w:sz="1" w:space="0" w:color="000000"/>
              <w:bottom w:val="single" w:sz="4" w:space="0" w:color="auto"/>
            </w:tcBorders>
            <w:shd w:val="clear" w:color="auto" w:fill="auto"/>
          </w:tcPr>
          <w:p w14:paraId="199EECD5" w14:textId="77777777" w:rsidR="00026E8B" w:rsidRPr="00DF6303" w:rsidRDefault="00026E8B" w:rsidP="00E96CCA">
            <w:pPr>
              <w:pStyle w:val="Inhoudtabel"/>
              <w:rPr>
                <w:rFonts w:asciiTheme="minorHAnsi" w:hAnsiTheme="minorHAnsi"/>
              </w:rPr>
            </w:pPr>
            <w:r w:rsidRPr="00DF6303">
              <w:rPr>
                <w:rFonts w:asciiTheme="minorHAnsi" w:hAnsiTheme="minorHAnsi"/>
              </w:rPr>
              <w:t>Tijdgebonden</w:t>
            </w:r>
          </w:p>
        </w:tc>
        <w:tc>
          <w:tcPr>
            <w:tcW w:w="4819" w:type="dxa"/>
            <w:tcBorders>
              <w:left w:val="single" w:sz="1" w:space="0" w:color="000000"/>
              <w:bottom w:val="single" w:sz="4" w:space="0" w:color="auto"/>
              <w:right w:val="single" w:sz="1" w:space="0" w:color="000000"/>
            </w:tcBorders>
            <w:shd w:val="clear" w:color="auto" w:fill="auto"/>
          </w:tcPr>
          <w:p w14:paraId="00F07469" w14:textId="7E3A08C0" w:rsidR="00026E8B" w:rsidRPr="00DF6303" w:rsidRDefault="00026E8B" w:rsidP="00E96CCA">
            <w:pPr>
              <w:pStyle w:val="Inhoudtabel"/>
              <w:rPr>
                <w:rFonts w:asciiTheme="minorHAnsi" w:hAnsiTheme="minorHAnsi"/>
              </w:rPr>
            </w:pPr>
            <w:r w:rsidRPr="00DF6303">
              <w:rPr>
                <w:rFonts w:asciiTheme="minorHAnsi" w:hAnsiTheme="minorHAnsi"/>
              </w:rPr>
              <w:t>Groep bij elkaar na 2</w:t>
            </w:r>
            <w:proofErr w:type="gramStart"/>
            <w:r w:rsidRPr="00DF6303">
              <w:rPr>
                <w:rFonts w:asciiTheme="minorHAnsi" w:hAnsiTheme="minorHAnsi"/>
              </w:rPr>
              <w:t>de</w:t>
            </w:r>
            <w:proofErr w:type="gramEnd"/>
            <w:r w:rsidRPr="00DF6303">
              <w:rPr>
                <w:rFonts w:asciiTheme="minorHAnsi" w:hAnsiTheme="minorHAnsi"/>
              </w:rPr>
              <w:t xml:space="preserve"> groepsraad, evenement rond mei-juni</w:t>
            </w:r>
          </w:p>
        </w:tc>
      </w:tr>
      <w:tr w:rsidR="00026E8B" w:rsidRPr="00026E8B" w14:paraId="5D0A067D" w14:textId="77777777" w:rsidTr="00026E8B">
        <w:tc>
          <w:tcPr>
            <w:tcW w:w="4800" w:type="dxa"/>
            <w:tcBorders>
              <w:top w:val="single" w:sz="4" w:space="0" w:color="auto"/>
              <w:left w:val="single" w:sz="1" w:space="0" w:color="000000"/>
              <w:bottom w:val="single" w:sz="1" w:space="0" w:color="000000"/>
            </w:tcBorders>
            <w:shd w:val="clear" w:color="auto" w:fill="auto"/>
          </w:tcPr>
          <w:p w14:paraId="2F2938A9" w14:textId="644F1DB1" w:rsidR="00026E8B" w:rsidRPr="00DF6303" w:rsidRDefault="00026E8B" w:rsidP="00E96CCA">
            <w:pPr>
              <w:pStyle w:val="Inhoudtabel"/>
              <w:rPr>
                <w:rFonts w:asciiTheme="minorHAnsi" w:hAnsiTheme="minorHAnsi"/>
              </w:rPr>
            </w:pPr>
            <w:r w:rsidRPr="00DF6303">
              <w:rPr>
                <w:rFonts w:asciiTheme="minorHAnsi" w:hAnsiTheme="minorHAnsi"/>
                <w:highlight w:val="yellow"/>
              </w:rPr>
              <w:t>Actiehouder(s)</w:t>
            </w:r>
          </w:p>
        </w:tc>
        <w:tc>
          <w:tcPr>
            <w:tcW w:w="4819" w:type="dxa"/>
            <w:tcBorders>
              <w:top w:val="single" w:sz="4" w:space="0" w:color="auto"/>
              <w:left w:val="single" w:sz="1" w:space="0" w:color="000000"/>
              <w:bottom w:val="single" w:sz="1" w:space="0" w:color="000000"/>
              <w:right w:val="single" w:sz="1" w:space="0" w:color="000000"/>
            </w:tcBorders>
            <w:shd w:val="clear" w:color="auto" w:fill="auto"/>
          </w:tcPr>
          <w:p w14:paraId="5B6F6F34" w14:textId="4A3307EF" w:rsidR="00026E8B" w:rsidRPr="00DF6303" w:rsidRDefault="00026E8B" w:rsidP="00E96CCA">
            <w:pPr>
              <w:pStyle w:val="Inhoudtabel"/>
              <w:rPr>
                <w:rFonts w:asciiTheme="minorHAnsi" w:hAnsiTheme="minorHAnsi"/>
              </w:rPr>
            </w:pPr>
            <w:r w:rsidRPr="00DF6303">
              <w:rPr>
                <w:rFonts w:asciiTheme="minorHAnsi" w:hAnsiTheme="minorHAnsi"/>
                <w:highlight w:val="yellow"/>
              </w:rPr>
              <w:t>?</w:t>
            </w:r>
          </w:p>
        </w:tc>
      </w:tr>
    </w:tbl>
    <w:p w14:paraId="7B35B5BB" w14:textId="77777777" w:rsidR="00026E8B" w:rsidRPr="00C04517" w:rsidRDefault="00026E8B" w:rsidP="00C04517">
      <w:pPr>
        <w:pStyle w:val="Geenafstand"/>
        <w:rPr>
          <w:sz w:val="20"/>
          <w:szCs w:val="20"/>
        </w:rPr>
      </w:pPr>
    </w:p>
    <w:sectPr w:rsidR="00026E8B" w:rsidRPr="00C04517" w:rsidSect="00782B41">
      <w:footerReference w:type="default" r:id="rId1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89EBF" w14:textId="77777777" w:rsidR="00314215" w:rsidRDefault="00314215" w:rsidP="00DF6303">
      <w:r>
        <w:separator/>
      </w:r>
    </w:p>
  </w:endnote>
  <w:endnote w:type="continuationSeparator" w:id="0">
    <w:p w14:paraId="3A3B67AF" w14:textId="77777777" w:rsidR="00314215" w:rsidRDefault="00314215" w:rsidP="00DF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88423"/>
      <w:docPartObj>
        <w:docPartGallery w:val="Page Numbers (Bottom of Page)"/>
        <w:docPartUnique/>
      </w:docPartObj>
    </w:sdtPr>
    <w:sdtContent>
      <w:p w14:paraId="3C6A632D" w14:textId="75B02717" w:rsidR="00DF6303" w:rsidRDefault="00782B41">
        <w:pPr>
          <w:pStyle w:val="Voettekst"/>
        </w:pPr>
        <w:r>
          <w:rPr>
            <w:noProof/>
          </w:rPr>
          <mc:AlternateContent>
            <mc:Choice Requires="wps">
              <w:drawing>
                <wp:anchor distT="0" distB="0" distL="114300" distR="114300" simplePos="0" relativeHeight="251659264" behindDoc="0" locked="0" layoutInCell="1" allowOverlap="1" wp14:anchorId="4BB8C1C1" wp14:editId="09EDE6A1">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CCBBAD4" w14:textId="77777777" w:rsidR="00782B41" w:rsidRDefault="00782B4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D65696" w:rsidRPr="00D65696">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1CCBBAD4" w14:textId="77777777" w:rsidR="00782B41" w:rsidRDefault="00782B4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D65696" w:rsidRPr="00D65696">
                          <w:rPr>
                            <w:noProof/>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13841" w14:textId="77777777" w:rsidR="00314215" w:rsidRDefault="00314215" w:rsidP="00DF6303">
      <w:r>
        <w:separator/>
      </w:r>
    </w:p>
  </w:footnote>
  <w:footnote w:type="continuationSeparator" w:id="0">
    <w:p w14:paraId="610D630F" w14:textId="77777777" w:rsidR="00314215" w:rsidRDefault="00314215" w:rsidP="00DF6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63A1421"/>
    <w:multiLevelType w:val="hybridMultilevel"/>
    <w:tmpl w:val="94087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EF25300"/>
    <w:multiLevelType w:val="hybridMultilevel"/>
    <w:tmpl w:val="B58433B8"/>
    <w:lvl w:ilvl="0" w:tplc="185E1FE4">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20156DBA"/>
    <w:multiLevelType w:val="hybridMultilevel"/>
    <w:tmpl w:val="E8C43C34"/>
    <w:lvl w:ilvl="0" w:tplc="CC2C2E5C">
      <w:start w:val="1"/>
      <w:numFmt w:val="bullet"/>
      <w:lvlText w:val="-"/>
      <w:lvlJc w:val="left"/>
      <w:pPr>
        <w:ind w:left="720" w:hanging="360"/>
      </w:pPr>
      <w:rPr>
        <w:rFonts w:ascii="Calibri" w:eastAsia="MS Mincho" w:hAnsi="Calibri" w:cs="MS Minch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4B2648"/>
    <w:multiLevelType w:val="hybridMultilevel"/>
    <w:tmpl w:val="B40A7EF6"/>
    <w:lvl w:ilvl="0" w:tplc="278A1F78">
      <w:start w:val="1"/>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86B4687"/>
    <w:multiLevelType w:val="hybridMultilevel"/>
    <w:tmpl w:val="4F4811B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4833FFC"/>
    <w:multiLevelType w:val="hybridMultilevel"/>
    <w:tmpl w:val="E41E0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DF619F"/>
    <w:multiLevelType w:val="hybridMultilevel"/>
    <w:tmpl w:val="0C045A80"/>
    <w:lvl w:ilvl="0" w:tplc="CED423CE">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B8D228D"/>
    <w:multiLevelType w:val="hybridMultilevel"/>
    <w:tmpl w:val="33E2DDA4"/>
    <w:lvl w:ilvl="0" w:tplc="45D091C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3D56110"/>
    <w:multiLevelType w:val="hybridMultilevel"/>
    <w:tmpl w:val="769CA21C"/>
    <w:lvl w:ilvl="0" w:tplc="1032C66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A4C6D0A"/>
    <w:multiLevelType w:val="hybridMultilevel"/>
    <w:tmpl w:val="B9DA85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CC12EAD"/>
    <w:multiLevelType w:val="hybridMultilevel"/>
    <w:tmpl w:val="E26E25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0DB6AF1"/>
    <w:multiLevelType w:val="hybridMultilevel"/>
    <w:tmpl w:val="22346B5E"/>
    <w:lvl w:ilvl="0" w:tplc="FFFFFFFF">
      <w:numFmt w:val="bullet"/>
      <w:lvlText w:val="-"/>
      <w:lvlJc w:val="left"/>
      <w:pPr>
        <w:ind w:left="720" w:hanging="360"/>
      </w:pPr>
      <w:rPr>
        <w:rFonts w:ascii="Calibri" w:eastAsiaTheme="minorEastAsia" w:hAnsi="Calibri" w:cstheme="minorBidi" w:hint="default"/>
      </w:rPr>
    </w:lvl>
    <w:lvl w:ilvl="1" w:tplc="90882C6A">
      <w:numFmt w:val="bullet"/>
      <w:lvlText w:val=""/>
      <w:lvlJc w:val="left"/>
      <w:pPr>
        <w:ind w:left="1440" w:hanging="360"/>
      </w:pPr>
      <w:rPr>
        <w:rFonts w:ascii="Symbol" w:eastAsiaTheme="minorEastAsia"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BFD179A"/>
    <w:multiLevelType w:val="hybridMultilevel"/>
    <w:tmpl w:val="32A43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6B26ABA"/>
    <w:multiLevelType w:val="hybridMultilevel"/>
    <w:tmpl w:val="79066666"/>
    <w:lvl w:ilvl="0" w:tplc="6EC024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1"/>
  </w:num>
  <w:num w:numId="4">
    <w:abstractNumId w:val="5"/>
  </w:num>
  <w:num w:numId="5">
    <w:abstractNumId w:val="6"/>
  </w:num>
  <w:num w:numId="6">
    <w:abstractNumId w:val="0"/>
  </w:num>
  <w:num w:numId="7">
    <w:abstractNumId w:val="7"/>
  </w:num>
  <w:num w:numId="8">
    <w:abstractNumId w:val="13"/>
  </w:num>
  <w:num w:numId="9">
    <w:abstractNumId w:val="10"/>
  </w:num>
  <w:num w:numId="10">
    <w:abstractNumId w:val="4"/>
  </w:num>
  <w:num w:numId="11">
    <w:abstractNumId w:val="14"/>
  </w:num>
  <w:num w:numId="12">
    <w:abstractNumId w:val="9"/>
  </w:num>
  <w:num w:numId="13">
    <w:abstractNumId w:val="1"/>
  </w:num>
  <w:num w:numId="14">
    <w:abstractNumId w:val="15"/>
  </w:num>
  <w:num w:numId="15">
    <w:abstractNumId w:val="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AC"/>
    <w:rsid w:val="00026E8B"/>
    <w:rsid w:val="000969F3"/>
    <w:rsid w:val="00096CD2"/>
    <w:rsid w:val="000E57F7"/>
    <w:rsid w:val="000F1CD3"/>
    <w:rsid w:val="00150987"/>
    <w:rsid w:val="00184419"/>
    <w:rsid w:val="001A464F"/>
    <w:rsid w:val="001E3722"/>
    <w:rsid w:val="00254897"/>
    <w:rsid w:val="002F5BD8"/>
    <w:rsid w:val="00314215"/>
    <w:rsid w:val="003266BB"/>
    <w:rsid w:val="003B19CC"/>
    <w:rsid w:val="00401DC9"/>
    <w:rsid w:val="004B2F47"/>
    <w:rsid w:val="004C7F5F"/>
    <w:rsid w:val="004D3928"/>
    <w:rsid w:val="005525B1"/>
    <w:rsid w:val="005A68CF"/>
    <w:rsid w:val="00616034"/>
    <w:rsid w:val="00623C37"/>
    <w:rsid w:val="006E335C"/>
    <w:rsid w:val="006E7941"/>
    <w:rsid w:val="0073623A"/>
    <w:rsid w:val="00782B41"/>
    <w:rsid w:val="007B5BA8"/>
    <w:rsid w:val="007C60AC"/>
    <w:rsid w:val="008700CC"/>
    <w:rsid w:val="00890134"/>
    <w:rsid w:val="00903CB1"/>
    <w:rsid w:val="00996401"/>
    <w:rsid w:val="009A08CE"/>
    <w:rsid w:val="009E567F"/>
    <w:rsid w:val="00A42417"/>
    <w:rsid w:val="00AA2821"/>
    <w:rsid w:val="00B151C6"/>
    <w:rsid w:val="00B174C5"/>
    <w:rsid w:val="00B723DB"/>
    <w:rsid w:val="00BA4622"/>
    <w:rsid w:val="00BD4921"/>
    <w:rsid w:val="00C04517"/>
    <w:rsid w:val="00C211D5"/>
    <w:rsid w:val="00C305B6"/>
    <w:rsid w:val="00C3241E"/>
    <w:rsid w:val="00CA2CD5"/>
    <w:rsid w:val="00CC31BD"/>
    <w:rsid w:val="00D061C3"/>
    <w:rsid w:val="00D65696"/>
    <w:rsid w:val="00DD10D6"/>
    <w:rsid w:val="00DF6303"/>
    <w:rsid w:val="00E105E7"/>
    <w:rsid w:val="00E62BCD"/>
    <w:rsid w:val="00E82786"/>
    <w:rsid w:val="00E966B6"/>
    <w:rsid w:val="00E96CCA"/>
    <w:rsid w:val="00EA14BF"/>
    <w:rsid w:val="00EE1699"/>
    <w:rsid w:val="00EF169E"/>
    <w:rsid w:val="00F17249"/>
    <w:rsid w:val="00F83EDA"/>
    <w:rsid w:val="00FA0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241E"/>
  </w:style>
  <w:style w:type="paragraph" w:styleId="Kop1">
    <w:name w:val="heading 1"/>
    <w:basedOn w:val="Standaard"/>
    <w:next w:val="Standaard"/>
    <w:link w:val="Kop1Char"/>
    <w:uiPriority w:val="9"/>
    <w:qFormat/>
    <w:rsid w:val="004D39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D39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83EDA"/>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unhideWhenUsed/>
    <w:qFormat/>
    <w:rsid w:val="000E57F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3C37"/>
    <w:pPr>
      <w:ind w:left="720"/>
      <w:contextualSpacing/>
    </w:pPr>
  </w:style>
  <w:style w:type="character" w:customStyle="1" w:styleId="Kop1Char">
    <w:name w:val="Kop 1 Char"/>
    <w:basedOn w:val="Standaardalinea-lettertype"/>
    <w:link w:val="Kop1"/>
    <w:uiPriority w:val="9"/>
    <w:rsid w:val="004D392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D3928"/>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4D392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D3928"/>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C3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04517"/>
    <w:rPr>
      <w:sz w:val="22"/>
      <w:szCs w:val="22"/>
    </w:rPr>
  </w:style>
  <w:style w:type="paragraph" w:customStyle="1" w:styleId="Geenafstand1">
    <w:name w:val="Geen afstand1"/>
    <w:rsid w:val="00A42417"/>
    <w:pPr>
      <w:suppressAutoHyphens/>
    </w:pPr>
    <w:rPr>
      <w:rFonts w:ascii="Times New Roman" w:eastAsia="Times New Roman" w:hAnsi="Times New Roman" w:cs="Times New Roman"/>
      <w:sz w:val="20"/>
      <w:szCs w:val="20"/>
      <w:lang w:eastAsia="nl-NL"/>
    </w:rPr>
  </w:style>
  <w:style w:type="paragraph" w:styleId="Plattetekst">
    <w:name w:val="Body Text"/>
    <w:basedOn w:val="Standaard"/>
    <w:link w:val="PlattetekstChar"/>
    <w:rsid w:val="00E105E7"/>
    <w:pPr>
      <w:widowControl w:val="0"/>
      <w:suppressAutoHyphens/>
      <w:spacing w:after="120"/>
    </w:pPr>
    <w:rPr>
      <w:rFonts w:ascii="Times New Roman" w:eastAsia="Times New Roman" w:hAnsi="Times New Roman" w:cs="Times New Roman"/>
      <w:sz w:val="20"/>
      <w:szCs w:val="20"/>
      <w:lang w:eastAsia="nl-NL"/>
    </w:rPr>
  </w:style>
  <w:style w:type="character" w:customStyle="1" w:styleId="PlattetekstChar">
    <w:name w:val="Platte tekst Char"/>
    <w:basedOn w:val="Standaardalinea-lettertype"/>
    <w:link w:val="Plattetekst"/>
    <w:rsid w:val="00E105E7"/>
    <w:rPr>
      <w:rFonts w:ascii="Times New Roman" w:eastAsia="Times New Roman" w:hAnsi="Times New Roman" w:cs="Times New Roman"/>
      <w:sz w:val="20"/>
      <w:szCs w:val="20"/>
      <w:lang w:eastAsia="nl-NL"/>
    </w:rPr>
  </w:style>
  <w:style w:type="paragraph" w:customStyle="1" w:styleId="Inhoudtabel">
    <w:name w:val="Inhoud tabel"/>
    <w:basedOn w:val="Standaard"/>
    <w:rsid w:val="00F83EDA"/>
    <w:pPr>
      <w:widowControl w:val="0"/>
      <w:suppressLineNumbers/>
      <w:suppressAutoHyphens/>
    </w:pPr>
    <w:rPr>
      <w:rFonts w:ascii="Times New Roman" w:eastAsia="Times New Roman" w:hAnsi="Times New Roman" w:cs="Times New Roman"/>
      <w:sz w:val="20"/>
      <w:szCs w:val="20"/>
      <w:lang w:eastAsia="nl-NL"/>
    </w:rPr>
  </w:style>
  <w:style w:type="character" w:customStyle="1" w:styleId="Kop3Char">
    <w:name w:val="Kop 3 Char"/>
    <w:basedOn w:val="Standaardalinea-lettertype"/>
    <w:link w:val="Kop3"/>
    <w:uiPriority w:val="9"/>
    <w:rsid w:val="00F83EDA"/>
    <w:rPr>
      <w:rFonts w:asciiTheme="majorHAnsi" w:eastAsiaTheme="majorEastAsia" w:hAnsiTheme="majorHAnsi" w:cstheme="majorBidi"/>
      <w:color w:val="1F4D78" w:themeColor="accent1" w:themeShade="7F"/>
    </w:rPr>
  </w:style>
  <w:style w:type="character" w:customStyle="1" w:styleId="Kop4Char">
    <w:name w:val="Kop 4 Char"/>
    <w:basedOn w:val="Standaardalinea-lettertype"/>
    <w:link w:val="Kop4"/>
    <w:uiPriority w:val="9"/>
    <w:rsid w:val="000E57F7"/>
    <w:rPr>
      <w:rFonts w:asciiTheme="majorHAnsi" w:eastAsiaTheme="majorEastAsia" w:hAnsiTheme="majorHAnsi" w:cstheme="majorBidi"/>
      <w:i/>
      <w:iCs/>
      <w:color w:val="2E74B5" w:themeColor="accent1" w:themeShade="BF"/>
    </w:rPr>
  </w:style>
  <w:style w:type="paragraph" w:styleId="Ballontekst">
    <w:name w:val="Balloon Text"/>
    <w:basedOn w:val="Standaard"/>
    <w:link w:val="BallontekstChar"/>
    <w:uiPriority w:val="99"/>
    <w:semiHidden/>
    <w:unhideWhenUsed/>
    <w:rsid w:val="00096CD2"/>
    <w:rPr>
      <w:rFonts w:ascii="Tahoma" w:hAnsi="Tahoma" w:cs="Tahoma"/>
      <w:sz w:val="16"/>
      <w:szCs w:val="16"/>
    </w:rPr>
  </w:style>
  <w:style w:type="character" w:customStyle="1" w:styleId="BallontekstChar">
    <w:name w:val="Ballontekst Char"/>
    <w:basedOn w:val="Standaardalinea-lettertype"/>
    <w:link w:val="Ballontekst"/>
    <w:uiPriority w:val="99"/>
    <w:semiHidden/>
    <w:rsid w:val="00096CD2"/>
    <w:rPr>
      <w:rFonts w:ascii="Tahoma" w:hAnsi="Tahoma" w:cs="Tahoma"/>
      <w:sz w:val="16"/>
      <w:szCs w:val="16"/>
    </w:rPr>
  </w:style>
  <w:style w:type="paragraph" w:styleId="Koptekst">
    <w:name w:val="header"/>
    <w:basedOn w:val="Standaard"/>
    <w:link w:val="KoptekstChar"/>
    <w:uiPriority w:val="99"/>
    <w:unhideWhenUsed/>
    <w:rsid w:val="00DF6303"/>
    <w:pPr>
      <w:tabs>
        <w:tab w:val="center" w:pos="4536"/>
        <w:tab w:val="right" w:pos="9072"/>
      </w:tabs>
    </w:pPr>
  </w:style>
  <w:style w:type="character" w:customStyle="1" w:styleId="KoptekstChar">
    <w:name w:val="Koptekst Char"/>
    <w:basedOn w:val="Standaardalinea-lettertype"/>
    <w:link w:val="Koptekst"/>
    <w:uiPriority w:val="99"/>
    <w:rsid w:val="00DF6303"/>
  </w:style>
  <w:style w:type="paragraph" w:styleId="Voettekst">
    <w:name w:val="footer"/>
    <w:basedOn w:val="Standaard"/>
    <w:link w:val="VoettekstChar"/>
    <w:uiPriority w:val="99"/>
    <w:unhideWhenUsed/>
    <w:rsid w:val="00DF6303"/>
    <w:pPr>
      <w:tabs>
        <w:tab w:val="center" w:pos="4536"/>
        <w:tab w:val="right" w:pos="9072"/>
      </w:tabs>
    </w:pPr>
  </w:style>
  <w:style w:type="character" w:customStyle="1" w:styleId="VoettekstChar">
    <w:name w:val="Voettekst Char"/>
    <w:basedOn w:val="Standaardalinea-lettertype"/>
    <w:link w:val="Voettekst"/>
    <w:uiPriority w:val="99"/>
    <w:rsid w:val="00DF6303"/>
  </w:style>
  <w:style w:type="paragraph" w:styleId="Kopvaninhoudsopgave">
    <w:name w:val="TOC Heading"/>
    <w:basedOn w:val="Kop1"/>
    <w:next w:val="Standaard"/>
    <w:uiPriority w:val="39"/>
    <w:semiHidden/>
    <w:unhideWhenUsed/>
    <w:qFormat/>
    <w:rsid w:val="00782B41"/>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782B41"/>
    <w:pPr>
      <w:spacing w:after="100"/>
    </w:pPr>
  </w:style>
  <w:style w:type="paragraph" w:styleId="Inhopg2">
    <w:name w:val="toc 2"/>
    <w:basedOn w:val="Standaard"/>
    <w:next w:val="Standaard"/>
    <w:autoRedefine/>
    <w:uiPriority w:val="39"/>
    <w:unhideWhenUsed/>
    <w:rsid w:val="00782B41"/>
    <w:pPr>
      <w:spacing w:after="100"/>
      <w:ind w:left="240"/>
    </w:pPr>
  </w:style>
  <w:style w:type="character" w:styleId="Hyperlink">
    <w:name w:val="Hyperlink"/>
    <w:basedOn w:val="Standaardalinea-lettertype"/>
    <w:uiPriority w:val="99"/>
    <w:unhideWhenUsed/>
    <w:rsid w:val="00782B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241E"/>
  </w:style>
  <w:style w:type="paragraph" w:styleId="Kop1">
    <w:name w:val="heading 1"/>
    <w:basedOn w:val="Standaard"/>
    <w:next w:val="Standaard"/>
    <w:link w:val="Kop1Char"/>
    <w:uiPriority w:val="9"/>
    <w:qFormat/>
    <w:rsid w:val="004D39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D39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83EDA"/>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unhideWhenUsed/>
    <w:qFormat/>
    <w:rsid w:val="000E57F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3C37"/>
    <w:pPr>
      <w:ind w:left="720"/>
      <w:contextualSpacing/>
    </w:pPr>
  </w:style>
  <w:style w:type="character" w:customStyle="1" w:styleId="Kop1Char">
    <w:name w:val="Kop 1 Char"/>
    <w:basedOn w:val="Standaardalinea-lettertype"/>
    <w:link w:val="Kop1"/>
    <w:uiPriority w:val="9"/>
    <w:rsid w:val="004D392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D3928"/>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4D392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D3928"/>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C3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04517"/>
    <w:rPr>
      <w:sz w:val="22"/>
      <w:szCs w:val="22"/>
    </w:rPr>
  </w:style>
  <w:style w:type="paragraph" w:customStyle="1" w:styleId="Geenafstand1">
    <w:name w:val="Geen afstand1"/>
    <w:rsid w:val="00A42417"/>
    <w:pPr>
      <w:suppressAutoHyphens/>
    </w:pPr>
    <w:rPr>
      <w:rFonts w:ascii="Times New Roman" w:eastAsia="Times New Roman" w:hAnsi="Times New Roman" w:cs="Times New Roman"/>
      <w:sz w:val="20"/>
      <w:szCs w:val="20"/>
      <w:lang w:eastAsia="nl-NL"/>
    </w:rPr>
  </w:style>
  <w:style w:type="paragraph" w:styleId="Plattetekst">
    <w:name w:val="Body Text"/>
    <w:basedOn w:val="Standaard"/>
    <w:link w:val="PlattetekstChar"/>
    <w:rsid w:val="00E105E7"/>
    <w:pPr>
      <w:widowControl w:val="0"/>
      <w:suppressAutoHyphens/>
      <w:spacing w:after="120"/>
    </w:pPr>
    <w:rPr>
      <w:rFonts w:ascii="Times New Roman" w:eastAsia="Times New Roman" w:hAnsi="Times New Roman" w:cs="Times New Roman"/>
      <w:sz w:val="20"/>
      <w:szCs w:val="20"/>
      <w:lang w:eastAsia="nl-NL"/>
    </w:rPr>
  </w:style>
  <w:style w:type="character" w:customStyle="1" w:styleId="PlattetekstChar">
    <w:name w:val="Platte tekst Char"/>
    <w:basedOn w:val="Standaardalinea-lettertype"/>
    <w:link w:val="Plattetekst"/>
    <w:rsid w:val="00E105E7"/>
    <w:rPr>
      <w:rFonts w:ascii="Times New Roman" w:eastAsia="Times New Roman" w:hAnsi="Times New Roman" w:cs="Times New Roman"/>
      <w:sz w:val="20"/>
      <w:szCs w:val="20"/>
      <w:lang w:eastAsia="nl-NL"/>
    </w:rPr>
  </w:style>
  <w:style w:type="paragraph" w:customStyle="1" w:styleId="Inhoudtabel">
    <w:name w:val="Inhoud tabel"/>
    <w:basedOn w:val="Standaard"/>
    <w:rsid w:val="00F83EDA"/>
    <w:pPr>
      <w:widowControl w:val="0"/>
      <w:suppressLineNumbers/>
      <w:suppressAutoHyphens/>
    </w:pPr>
    <w:rPr>
      <w:rFonts w:ascii="Times New Roman" w:eastAsia="Times New Roman" w:hAnsi="Times New Roman" w:cs="Times New Roman"/>
      <w:sz w:val="20"/>
      <w:szCs w:val="20"/>
      <w:lang w:eastAsia="nl-NL"/>
    </w:rPr>
  </w:style>
  <w:style w:type="character" w:customStyle="1" w:styleId="Kop3Char">
    <w:name w:val="Kop 3 Char"/>
    <w:basedOn w:val="Standaardalinea-lettertype"/>
    <w:link w:val="Kop3"/>
    <w:uiPriority w:val="9"/>
    <w:rsid w:val="00F83EDA"/>
    <w:rPr>
      <w:rFonts w:asciiTheme="majorHAnsi" w:eastAsiaTheme="majorEastAsia" w:hAnsiTheme="majorHAnsi" w:cstheme="majorBidi"/>
      <w:color w:val="1F4D78" w:themeColor="accent1" w:themeShade="7F"/>
    </w:rPr>
  </w:style>
  <w:style w:type="character" w:customStyle="1" w:styleId="Kop4Char">
    <w:name w:val="Kop 4 Char"/>
    <w:basedOn w:val="Standaardalinea-lettertype"/>
    <w:link w:val="Kop4"/>
    <w:uiPriority w:val="9"/>
    <w:rsid w:val="000E57F7"/>
    <w:rPr>
      <w:rFonts w:asciiTheme="majorHAnsi" w:eastAsiaTheme="majorEastAsia" w:hAnsiTheme="majorHAnsi" w:cstheme="majorBidi"/>
      <w:i/>
      <w:iCs/>
      <w:color w:val="2E74B5" w:themeColor="accent1" w:themeShade="BF"/>
    </w:rPr>
  </w:style>
  <w:style w:type="paragraph" w:styleId="Ballontekst">
    <w:name w:val="Balloon Text"/>
    <w:basedOn w:val="Standaard"/>
    <w:link w:val="BallontekstChar"/>
    <w:uiPriority w:val="99"/>
    <w:semiHidden/>
    <w:unhideWhenUsed/>
    <w:rsid w:val="00096CD2"/>
    <w:rPr>
      <w:rFonts w:ascii="Tahoma" w:hAnsi="Tahoma" w:cs="Tahoma"/>
      <w:sz w:val="16"/>
      <w:szCs w:val="16"/>
    </w:rPr>
  </w:style>
  <w:style w:type="character" w:customStyle="1" w:styleId="BallontekstChar">
    <w:name w:val="Ballontekst Char"/>
    <w:basedOn w:val="Standaardalinea-lettertype"/>
    <w:link w:val="Ballontekst"/>
    <w:uiPriority w:val="99"/>
    <w:semiHidden/>
    <w:rsid w:val="00096CD2"/>
    <w:rPr>
      <w:rFonts w:ascii="Tahoma" w:hAnsi="Tahoma" w:cs="Tahoma"/>
      <w:sz w:val="16"/>
      <w:szCs w:val="16"/>
    </w:rPr>
  </w:style>
  <w:style w:type="paragraph" w:styleId="Koptekst">
    <w:name w:val="header"/>
    <w:basedOn w:val="Standaard"/>
    <w:link w:val="KoptekstChar"/>
    <w:uiPriority w:val="99"/>
    <w:unhideWhenUsed/>
    <w:rsid w:val="00DF6303"/>
    <w:pPr>
      <w:tabs>
        <w:tab w:val="center" w:pos="4536"/>
        <w:tab w:val="right" w:pos="9072"/>
      </w:tabs>
    </w:pPr>
  </w:style>
  <w:style w:type="character" w:customStyle="1" w:styleId="KoptekstChar">
    <w:name w:val="Koptekst Char"/>
    <w:basedOn w:val="Standaardalinea-lettertype"/>
    <w:link w:val="Koptekst"/>
    <w:uiPriority w:val="99"/>
    <w:rsid w:val="00DF6303"/>
  </w:style>
  <w:style w:type="paragraph" w:styleId="Voettekst">
    <w:name w:val="footer"/>
    <w:basedOn w:val="Standaard"/>
    <w:link w:val="VoettekstChar"/>
    <w:uiPriority w:val="99"/>
    <w:unhideWhenUsed/>
    <w:rsid w:val="00DF6303"/>
    <w:pPr>
      <w:tabs>
        <w:tab w:val="center" w:pos="4536"/>
        <w:tab w:val="right" w:pos="9072"/>
      </w:tabs>
    </w:pPr>
  </w:style>
  <w:style w:type="character" w:customStyle="1" w:styleId="VoettekstChar">
    <w:name w:val="Voettekst Char"/>
    <w:basedOn w:val="Standaardalinea-lettertype"/>
    <w:link w:val="Voettekst"/>
    <w:uiPriority w:val="99"/>
    <w:rsid w:val="00DF6303"/>
  </w:style>
  <w:style w:type="paragraph" w:styleId="Kopvaninhoudsopgave">
    <w:name w:val="TOC Heading"/>
    <w:basedOn w:val="Kop1"/>
    <w:next w:val="Standaard"/>
    <w:uiPriority w:val="39"/>
    <w:semiHidden/>
    <w:unhideWhenUsed/>
    <w:qFormat/>
    <w:rsid w:val="00782B41"/>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782B41"/>
    <w:pPr>
      <w:spacing w:after="100"/>
    </w:pPr>
  </w:style>
  <w:style w:type="paragraph" w:styleId="Inhopg2">
    <w:name w:val="toc 2"/>
    <w:basedOn w:val="Standaard"/>
    <w:next w:val="Standaard"/>
    <w:autoRedefine/>
    <w:uiPriority w:val="39"/>
    <w:unhideWhenUsed/>
    <w:rsid w:val="00782B41"/>
    <w:pPr>
      <w:spacing w:after="100"/>
      <w:ind w:left="240"/>
    </w:pPr>
  </w:style>
  <w:style w:type="character" w:styleId="Hyperlink">
    <w:name w:val="Hyperlink"/>
    <w:basedOn w:val="Standaardalinea-lettertype"/>
    <w:uiPriority w:val="99"/>
    <w:unhideWhenUsed/>
    <w:rsid w:val="00782B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672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tlajgoudsmits\Library\Mobile%20Documents\com~apple~CloudDocs\Scouting\Bestuur%20en%20organisatie\Pilotgroei\Statistieken%20speltakk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5-7 jr.</c:v>
          </c:tx>
          <c:spPr>
            <a:ln>
              <a:solidFill>
                <a:srgbClr val="FF0000"/>
              </a:solidFill>
            </a:ln>
          </c:spPr>
          <c:marker>
            <c:symbol val="none"/>
          </c:marker>
          <c:cat>
            <c:numRef>
              <c:f>[1]Blad2!$A$2:$A$31</c:f>
              <c:numCache>
                <c:formatCode>General</c:formatCode>
                <c:ptCount val="30"/>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pt idx="27">
                  <c:v>2013</c:v>
                </c:pt>
                <c:pt idx="28">
                  <c:v>2014</c:v>
                </c:pt>
                <c:pt idx="29">
                  <c:v>2015</c:v>
                </c:pt>
              </c:numCache>
            </c:numRef>
          </c:cat>
          <c:val>
            <c:numRef>
              <c:f>[1]Blad2!$C$2:$C$31</c:f>
              <c:numCache>
                <c:formatCode>General</c:formatCode>
                <c:ptCount val="30"/>
                <c:pt idx="0">
                  <c:v>15</c:v>
                </c:pt>
                <c:pt idx="1">
                  <c:v>15</c:v>
                </c:pt>
                <c:pt idx="2">
                  <c:v>14</c:v>
                </c:pt>
                <c:pt idx="3">
                  <c:v>20</c:v>
                </c:pt>
                <c:pt idx="4">
                  <c:v>20</c:v>
                </c:pt>
                <c:pt idx="5">
                  <c:v>0</c:v>
                </c:pt>
                <c:pt idx="6">
                  <c:v>0</c:v>
                </c:pt>
                <c:pt idx="7">
                  <c:v>0</c:v>
                </c:pt>
                <c:pt idx="8">
                  <c:v>0</c:v>
                </c:pt>
                <c:pt idx="9">
                  <c:v>12</c:v>
                </c:pt>
                <c:pt idx="10">
                  <c:v>19</c:v>
                </c:pt>
                <c:pt idx="11">
                  <c:v>17</c:v>
                </c:pt>
                <c:pt idx="12">
                  <c:v>11</c:v>
                </c:pt>
                <c:pt idx="13">
                  <c:v>11</c:v>
                </c:pt>
                <c:pt idx="14">
                  <c:v>0</c:v>
                </c:pt>
                <c:pt idx="15">
                  <c:v>0</c:v>
                </c:pt>
                <c:pt idx="16">
                  <c:v>0</c:v>
                </c:pt>
                <c:pt idx="17">
                  <c:v>0</c:v>
                </c:pt>
                <c:pt idx="18">
                  <c:v>0</c:v>
                </c:pt>
                <c:pt idx="19">
                  <c:v>0</c:v>
                </c:pt>
                <c:pt idx="20">
                  <c:v>0</c:v>
                </c:pt>
                <c:pt idx="21">
                  <c:v>0</c:v>
                </c:pt>
                <c:pt idx="22">
                  <c:v>0</c:v>
                </c:pt>
                <c:pt idx="23">
                  <c:v>6</c:v>
                </c:pt>
                <c:pt idx="24">
                  <c:v>21</c:v>
                </c:pt>
                <c:pt idx="25">
                  <c:v>13</c:v>
                </c:pt>
                <c:pt idx="26">
                  <c:v>11</c:v>
                </c:pt>
                <c:pt idx="27">
                  <c:v>6</c:v>
                </c:pt>
                <c:pt idx="28">
                  <c:v>7</c:v>
                </c:pt>
                <c:pt idx="29">
                  <c:v>3</c:v>
                </c:pt>
              </c:numCache>
            </c:numRef>
          </c:val>
          <c:smooth val="0"/>
        </c:ser>
        <c:ser>
          <c:idx val="1"/>
          <c:order val="1"/>
          <c:tx>
            <c:v>7-11jr.</c:v>
          </c:tx>
          <c:spPr>
            <a:ln>
              <a:solidFill>
                <a:srgbClr val="00B050"/>
              </a:solidFill>
            </a:ln>
          </c:spPr>
          <c:marker>
            <c:symbol val="none"/>
          </c:marker>
          <c:val>
            <c:numRef>
              <c:f>[1]Blad2!$D$2:$D$31</c:f>
              <c:numCache>
                <c:formatCode>General</c:formatCode>
                <c:ptCount val="30"/>
                <c:pt idx="0">
                  <c:v>47</c:v>
                </c:pt>
                <c:pt idx="1">
                  <c:v>47</c:v>
                </c:pt>
                <c:pt idx="2">
                  <c:v>65</c:v>
                </c:pt>
                <c:pt idx="3">
                  <c:v>49</c:v>
                </c:pt>
                <c:pt idx="4">
                  <c:v>46</c:v>
                </c:pt>
                <c:pt idx="5">
                  <c:v>17</c:v>
                </c:pt>
                <c:pt idx="6">
                  <c:v>39</c:v>
                </c:pt>
                <c:pt idx="7">
                  <c:v>39</c:v>
                </c:pt>
                <c:pt idx="8">
                  <c:v>40</c:v>
                </c:pt>
                <c:pt idx="9">
                  <c:v>51</c:v>
                </c:pt>
                <c:pt idx="10">
                  <c:v>53</c:v>
                </c:pt>
                <c:pt idx="11">
                  <c:v>56</c:v>
                </c:pt>
                <c:pt idx="12">
                  <c:v>50</c:v>
                </c:pt>
                <c:pt idx="13">
                  <c:v>43</c:v>
                </c:pt>
                <c:pt idx="14">
                  <c:v>23</c:v>
                </c:pt>
                <c:pt idx="15">
                  <c:v>27</c:v>
                </c:pt>
                <c:pt idx="16">
                  <c:v>25</c:v>
                </c:pt>
                <c:pt idx="17">
                  <c:v>40</c:v>
                </c:pt>
                <c:pt idx="18">
                  <c:v>31</c:v>
                </c:pt>
                <c:pt idx="19">
                  <c:v>32</c:v>
                </c:pt>
                <c:pt idx="20">
                  <c:v>29</c:v>
                </c:pt>
                <c:pt idx="21">
                  <c:v>23</c:v>
                </c:pt>
                <c:pt idx="22">
                  <c:v>19</c:v>
                </c:pt>
                <c:pt idx="23">
                  <c:v>17</c:v>
                </c:pt>
                <c:pt idx="24">
                  <c:v>20</c:v>
                </c:pt>
                <c:pt idx="25">
                  <c:v>26</c:v>
                </c:pt>
                <c:pt idx="26">
                  <c:v>21</c:v>
                </c:pt>
                <c:pt idx="27">
                  <c:v>25</c:v>
                </c:pt>
                <c:pt idx="28">
                  <c:v>19</c:v>
                </c:pt>
                <c:pt idx="29">
                  <c:v>23</c:v>
                </c:pt>
              </c:numCache>
            </c:numRef>
          </c:val>
          <c:smooth val="0"/>
        </c:ser>
        <c:ser>
          <c:idx val="2"/>
          <c:order val="2"/>
          <c:tx>
            <c:v>11-15jr.</c:v>
          </c:tx>
          <c:spPr>
            <a:ln>
              <a:solidFill>
                <a:schemeClr val="accent6">
                  <a:lumMod val="50000"/>
                </a:schemeClr>
              </a:solidFill>
            </a:ln>
          </c:spPr>
          <c:marker>
            <c:symbol val="none"/>
          </c:marker>
          <c:val>
            <c:numRef>
              <c:f>[1]Blad2!$E$2:$E$31</c:f>
              <c:numCache>
                <c:formatCode>General</c:formatCode>
                <c:ptCount val="30"/>
                <c:pt idx="0">
                  <c:v>32</c:v>
                </c:pt>
                <c:pt idx="1">
                  <c:v>31</c:v>
                </c:pt>
                <c:pt idx="2">
                  <c:v>31</c:v>
                </c:pt>
                <c:pt idx="3">
                  <c:v>39</c:v>
                </c:pt>
                <c:pt idx="4">
                  <c:v>43</c:v>
                </c:pt>
                <c:pt idx="5">
                  <c:v>38</c:v>
                </c:pt>
                <c:pt idx="6">
                  <c:v>64</c:v>
                </c:pt>
                <c:pt idx="7">
                  <c:v>63</c:v>
                </c:pt>
                <c:pt idx="8">
                  <c:v>46</c:v>
                </c:pt>
                <c:pt idx="9">
                  <c:v>46</c:v>
                </c:pt>
                <c:pt idx="10">
                  <c:v>55</c:v>
                </c:pt>
                <c:pt idx="11">
                  <c:v>68</c:v>
                </c:pt>
                <c:pt idx="12">
                  <c:v>62</c:v>
                </c:pt>
                <c:pt idx="13">
                  <c:v>49</c:v>
                </c:pt>
                <c:pt idx="14">
                  <c:v>42</c:v>
                </c:pt>
                <c:pt idx="15">
                  <c:v>40</c:v>
                </c:pt>
                <c:pt idx="16">
                  <c:v>40</c:v>
                </c:pt>
                <c:pt idx="17">
                  <c:v>41</c:v>
                </c:pt>
                <c:pt idx="18">
                  <c:v>33</c:v>
                </c:pt>
                <c:pt idx="19">
                  <c:v>43</c:v>
                </c:pt>
                <c:pt idx="20">
                  <c:v>42</c:v>
                </c:pt>
                <c:pt idx="21">
                  <c:v>37</c:v>
                </c:pt>
                <c:pt idx="22">
                  <c:v>33</c:v>
                </c:pt>
                <c:pt idx="23">
                  <c:v>42</c:v>
                </c:pt>
                <c:pt idx="24">
                  <c:v>39</c:v>
                </c:pt>
                <c:pt idx="25">
                  <c:v>38</c:v>
                </c:pt>
                <c:pt idx="26">
                  <c:v>40</c:v>
                </c:pt>
                <c:pt idx="27">
                  <c:v>41</c:v>
                </c:pt>
                <c:pt idx="28">
                  <c:v>37</c:v>
                </c:pt>
                <c:pt idx="29">
                  <c:v>17</c:v>
                </c:pt>
              </c:numCache>
            </c:numRef>
          </c:val>
          <c:smooth val="0"/>
        </c:ser>
        <c:ser>
          <c:idx val="3"/>
          <c:order val="3"/>
          <c:tx>
            <c:v>15-18jr.</c:v>
          </c:tx>
          <c:spPr>
            <a:ln>
              <a:solidFill>
                <a:schemeClr val="accent6">
                  <a:lumMod val="75000"/>
                </a:schemeClr>
              </a:solidFill>
            </a:ln>
          </c:spPr>
          <c:marker>
            <c:symbol val="none"/>
          </c:marker>
          <c:val>
            <c:numRef>
              <c:f>[1]Blad2!$F$2:$F$31</c:f>
              <c:numCache>
                <c:formatCode>General</c:formatCode>
                <c:ptCount val="30"/>
                <c:pt idx="0">
                  <c:v>12</c:v>
                </c:pt>
                <c:pt idx="1">
                  <c:v>12</c:v>
                </c:pt>
                <c:pt idx="2">
                  <c:v>12</c:v>
                </c:pt>
                <c:pt idx="3">
                  <c:v>4</c:v>
                </c:pt>
                <c:pt idx="4">
                  <c:v>4</c:v>
                </c:pt>
                <c:pt idx="5">
                  <c:v>10</c:v>
                </c:pt>
                <c:pt idx="6">
                  <c:v>5</c:v>
                </c:pt>
                <c:pt idx="7">
                  <c:v>5</c:v>
                </c:pt>
                <c:pt idx="8">
                  <c:v>16</c:v>
                </c:pt>
                <c:pt idx="9">
                  <c:v>19</c:v>
                </c:pt>
                <c:pt idx="10">
                  <c:v>13</c:v>
                </c:pt>
                <c:pt idx="11">
                  <c:v>13</c:v>
                </c:pt>
                <c:pt idx="12">
                  <c:v>17</c:v>
                </c:pt>
                <c:pt idx="13">
                  <c:v>11</c:v>
                </c:pt>
                <c:pt idx="14">
                  <c:v>9</c:v>
                </c:pt>
                <c:pt idx="15">
                  <c:v>7</c:v>
                </c:pt>
                <c:pt idx="16">
                  <c:v>12</c:v>
                </c:pt>
                <c:pt idx="17">
                  <c:v>12</c:v>
                </c:pt>
                <c:pt idx="18">
                  <c:v>14</c:v>
                </c:pt>
                <c:pt idx="19">
                  <c:v>12</c:v>
                </c:pt>
                <c:pt idx="20">
                  <c:v>17</c:v>
                </c:pt>
                <c:pt idx="21">
                  <c:v>21</c:v>
                </c:pt>
                <c:pt idx="22">
                  <c:v>17</c:v>
                </c:pt>
                <c:pt idx="23">
                  <c:v>19</c:v>
                </c:pt>
                <c:pt idx="24">
                  <c:v>17</c:v>
                </c:pt>
                <c:pt idx="25">
                  <c:v>13</c:v>
                </c:pt>
                <c:pt idx="26">
                  <c:v>12</c:v>
                </c:pt>
                <c:pt idx="27">
                  <c:v>9</c:v>
                </c:pt>
                <c:pt idx="28">
                  <c:v>10</c:v>
                </c:pt>
                <c:pt idx="29">
                  <c:v>7</c:v>
                </c:pt>
              </c:numCache>
            </c:numRef>
          </c:val>
          <c:smooth val="0"/>
        </c:ser>
        <c:ser>
          <c:idx val="4"/>
          <c:order val="4"/>
          <c:tx>
            <c:v>18-21jr.</c:v>
          </c:tx>
          <c:spPr>
            <a:ln>
              <a:solidFill>
                <a:srgbClr val="FFFF00"/>
              </a:solidFill>
            </a:ln>
          </c:spPr>
          <c:marker>
            <c:symbol val="none"/>
          </c:marker>
          <c:val>
            <c:numRef>
              <c:f>[1]Blad2!$G$2:$G$31</c:f>
              <c:numCache>
                <c:formatCode>General</c:formatCode>
                <c:ptCount val="30"/>
                <c:pt idx="0">
                  <c:v>0</c:v>
                </c:pt>
                <c:pt idx="1">
                  <c:v>0</c:v>
                </c:pt>
                <c:pt idx="2">
                  <c:v>0</c:v>
                </c:pt>
                <c:pt idx="3">
                  <c:v>3</c:v>
                </c:pt>
                <c:pt idx="4">
                  <c:v>2</c:v>
                </c:pt>
                <c:pt idx="5">
                  <c:v>3</c:v>
                </c:pt>
                <c:pt idx="6">
                  <c:v>2</c:v>
                </c:pt>
                <c:pt idx="7">
                  <c:v>2</c:v>
                </c:pt>
                <c:pt idx="8">
                  <c:v>2</c:v>
                </c:pt>
                <c:pt idx="9">
                  <c:v>0</c:v>
                </c:pt>
                <c:pt idx="10">
                  <c:v>6</c:v>
                </c:pt>
                <c:pt idx="11">
                  <c:v>4</c:v>
                </c:pt>
                <c:pt idx="12">
                  <c:v>5</c:v>
                </c:pt>
                <c:pt idx="13">
                  <c:v>5</c:v>
                </c:pt>
                <c:pt idx="14">
                  <c:v>4</c:v>
                </c:pt>
                <c:pt idx="15">
                  <c:v>1</c:v>
                </c:pt>
                <c:pt idx="16">
                  <c:v>0</c:v>
                </c:pt>
                <c:pt idx="17">
                  <c:v>0</c:v>
                </c:pt>
                <c:pt idx="18">
                  <c:v>6</c:v>
                </c:pt>
                <c:pt idx="19">
                  <c:v>6</c:v>
                </c:pt>
                <c:pt idx="20">
                  <c:v>2</c:v>
                </c:pt>
                <c:pt idx="21">
                  <c:v>2</c:v>
                </c:pt>
                <c:pt idx="22">
                  <c:v>6</c:v>
                </c:pt>
                <c:pt idx="23">
                  <c:v>6</c:v>
                </c:pt>
                <c:pt idx="24">
                  <c:v>10</c:v>
                </c:pt>
                <c:pt idx="25">
                  <c:v>11</c:v>
                </c:pt>
                <c:pt idx="26">
                  <c:v>11</c:v>
                </c:pt>
                <c:pt idx="27">
                  <c:v>13</c:v>
                </c:pt>
                <c:pt idx="28">
                  <c:v>15</c:v>
                </c:pt>
                <c:pt idx="29">
                  <c:v>10</c:v>
                </c:pt>
              </c:numCache>
            </c:numRef>
          </c:val>
          <c:smooth val="0"/>
        </c:ser>
        <c:ser>
          <c:idx val="5"/>
          <c:order val="5"/>
          <c:tx>
            <c:v>Totaal jeugd (=18-)</c:v>
          </c:tx>
          <c:spPr>
            <a:ln>
              <a:solidFill>
                <a:schemeClr val="tx1">
                  <a:lumMod val="95000"/>
                  <a:lumOff val="5000"/>
                </a:schemeClr>
              </a:solidFill>
            </a:ln>
          </c:spPr>
          <c:marker>
            <c:symbol val="none"/>
          </c:marker>
          <c:val>
            <c:numRef>
              <c:f>[1]Blad2!$H$2:$H$31</c:f>
              <c:numCache>
                <c:formatCode>General</c:formatCode>
                <c:ptCount val="30"/>
                <c:pt idx="0">
                  <c:v>106</c:v>
                </c:pt>
                <c:pt idx="1">
                  <c:v>105</c:v>
                </c:pt>
                <c:pt idx="2">
                  <c:v>122</c:v>
                </c:pt>
                <c:pt idx="3">
                  <c:v>112</c:v>
                </c:pt>
                <c:pt idx="4">
                  <c:v>113</c:v>
                </c:pt>
                <c:pt idx="5">
                  <c:v>65</c:v>
                </c:pt>
                <c:pt idx="6">
                  <c:v>108</c:v>
                </c:pt>
                <c:pt idx="7">
                  <c:v>107</c:v>
                </c:pt>
                <c:pt idx="8">
                  <c:v>102</c:v>
                </c:pt>
                <c:pt idx="9">
                  <c:v>128</c:v>
                </c:pt>
                <c:pt idx="10">
                  <c:v>140</c:v>
                </c:pt>
                <c:pt idx="11">
                  <c:v>154</c:v>
                </c:pt>
                <c:pt idx="12">
                  <c:v>140</c:v>
                </c:pt>
                <c:pt idx="13">
                  <c:v>114</c:v>
                </c:pt>
                <c:pt idx="14">
                  <c:v>74</c:v>
                </c:pt>
                <c:pt idx="15">
                  <c:v>74</c:v>
                </c:pt>
                <c:pt idx="16">
                  <c:v>77</c:v>
                </c:pt>
                <c:pt idx="17">
                  <c:v>93</c:v>
                </c:pt>
                <c:pt idx="18">
                  <c:v>78</c:v>
                </c:pt>
                <c:pt idx="19">
                  <c:v>87</c:v>
                </c:pt>
                <c:pt idx="20">
                  <c:v>88</c:v>
                </c:pt>
                <c:pt idx="21">
                  <c:v>81</c:v>
                </c:pt>
                <c:pt idx="22">
                  <c:v>69</c:v>
                </c:pt>
                <c:pt idx="23">
                  <c:v>84</c:v>
                </c:pt>
                <c:pt idx="24">
                  <c:v>97</c:v>
                </c:pt>
                <c:pt idx="25">
                  <c:v>90</c:v>
                </c:pt>
                <c:pt idx="26">
                  <c:v>84</c:v>
                </c:pt>
                <c:pt idx="27">
                  <c:v>81</c:v>
                </c:pt>
                <c:pt idx="28">
                  <c:v>73</c:v>
                </c:pt>
                <c:pt idx="29">
                  <c:v>50</c:v>
                </c:pt>
              </c:numCache>
            </c:numRef>
          </c:val>
          <c:smooth val="0"/>
        </c:ser>
        <c:dLbls>
          <c:showLegendKey val="0"/>
          <c:showVal val="0"/>
          <c:showCatName val="0"/>
          <c:showSerName val="0"/>
          <c:showPercent val="0"/>
          <c:showBubbleSize val="0"/>
        </c:dLbls>
        <c:marker val="1"/>
        <c:smooth val="0"/>
        <c:axId val="262583424"/>
        <c:axId val="262584960"/>
      </c:lineChart>
      <c:catAx>
        <c:axId val="262583424"/>
        <c:scaling>
          <c:orientation val="minMax"/>
        </c:scaling>
        <c:delete val="0"/>
        <c:axPos val="b"/>
        <c:numFmt formatCode="General" sourceLinked="1"/>
        <c:majorTickMark val="out"/>
        <c:minorTickMark val="none"/>
        <c:tickLblPos val="nextTo"/>
        <c:crossAx val="262584960"/>
        <c:crosses val="autoZero"/>
        <c:auto val="1"/>
        <c:lblAlgn val="ctr"/>
        <c:lblOffset val="100"/>
        <c:noMultiLvlLbl val="0"/>
      </c:catAx>
      <c:valAx>
        <c:axId val="262584960"/>
        <c:scaling>
          <c:orientation val="minMax"/>
        </c:scaling>
        <c:delete val="0"/>
        <c:axPos val="l"/>
        <c:majorGridlines/>
        <c:numFmt formatCode="General" sourceLinked="1"/>
        <c:majorTickMark val="out"/>
        <c:minorTickMark val="none"/>
        <c:tickLblPos val="nextTo"/>
        <c:crossAx val="262583424"/>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D4B0FC-4814-5044-97BB-662CE1E9014E}" type="doc">
      <dgm:prSet loTypeId="urn:microsoft.com/office/officeart/2005/8/layout/cycle7" loCatId="" qsTypeId="urn:microsoft.com/office/officeart/2005/8/quickstyle/simple4" qsCatId="simple" csTypeId="urn:microsoft.com/office/officeart/2005/8/colors/accent1_2" csCatId="accent1" phldr="1"/>
      <dgm:spPr/>
      <dgm:t>
        <a:bodyPr/>
        <a:lstStyle/>
        <a:p>
          <a:endParaRPr lang="nl-NL"/>
        </a:p>
      </dgm:t>
    </dgm:pt>
    <dgm:pt modelId="{422C9BEB-3554-BC4E-B2AE-F3552F49AD96}">
      <dgm:prSet phldrT="[Tekst]" custT="1"/>
      <dgm:spPr/>
      <dgm:t>
        <a:bodyPr/>
        <a:lstStyle/>
        <a:p>
          <a:r>
            <a:rPr lang="nl-NL" sz="1200"/>
            <a:t>Organisatie</a:t>
          </a:r>
          <a:r>
            <a:rPr lang="nl-NL" sz="1200" baseline="0"/>
            <a:t> evenement</a:t>
          </a:r>
          <a:endParaRPr lang="nl-NL" sz="1200"/>
        </a:p>
      </dgm:t>
    </dgm:pt>
    <dgm:pt modelId="{E710C69E-613C-A84C-A5ED-3D235A900D31}" type="parTrans" cxnId="{FB4CF591-1DFF-934B-8DAF-65A376E3B5F3}">
      <dgm:prSet/>
      <dgm:spPr/>
      <dgm:t>
        <a:bodyPr/>
        <a:lstStyle/>
        <a:p>
          <a:endParaRPr lang="nl-NL"/>
        </a:p>
      </dgm:t>
    </dgm:pt>
    <dgm:pt modelId="{B21C2818-DC14-D64D-9EAC-09B5F64AE761}" type="sibTrans" cxnId="{FB4CF591-1DFF-934B-8DAF-65A376E3B5F3}">
      <dgm:prSet/>
      <dgm:spPr/>
      <dgm:t>
        <a:bodyPr/>
        <a:lstStyle/>
        <a:p>
          <a:endParaRPr lang="nl-NL"/>
        </a:p>
      </dgm:t>
    </dgm:pt>
    <dgm:pt modelId="{0ECB747C-F81C-1546-A33C-B21CCC67BA45}">
      <dgm:prSet phldrT="[Tekst]" custT="1"/>
      <dgm:spPr/>
      <dgm:t>
        <a:bodyPr/>
        <a:lstStyle/>
        <a:p>
          <a:r>
            <a:rPr lang="nl-NL" sz="1200"/>
            <a:t>PR-Commissie</a:t>
          </a:r>
          <a:endParaRPr lang="nl-NL" sz="1400"/>
        </a:p>
      </dgm:t>
    </dgm:pt>
    <dgm:pt modelId="{1D0128EE-88B1-9A44-B2E1-F7421EB31BED}" type="parTrans" cxnId="{B6C40F31-CAAD-0445-B7A0-384DC89E321C}">
      <dgm:prSet/>
      <dgm:spPr/>
      <dgm:t>
        <a:bodyPr/>
        <a:lstStyle/>
        <a:p>
          <a:endParaRPr lang="nl-NL"/>
        </a:p>
      </dgm:t>
    </dgm:pt>
    <dgm:pt modelId="{B4010F2A-A1EF-D74A-A87A-F19053C870C7}" type="sibTrans" cxnId="{B6C40F31-CAAD-0445-B7A0-384DC89E321C}">
      <dgm:prSet/>
      <dgm:spPr/>
      <dgm:t>
        <a:bodyPr/>
        <a:lstStyle/>
        <a:p>
          <a:endParaRPr lang="nl-NL"/>
        </a:p>
      </dgm:t>
    </dgm:pt>
    <dgm:pt modelId="{A4779637-B2D9-7E4C-AC2E-8E7B98D384F0}">
      <dgm:prSet phldrT="[Tekst]" custT="1"/>
      <dgm:spPr/>
      <dgm:t>
        <a:bodyPr/>
        <a:lstStyle/>
        <a:p>
          <a:r>
            <a:rPr lang="nl-NL" sz="1200"/>
            <a:t>Wervingscommissie</a:t>
          </a:r>
        </a:p>
      </dgm:t>
    </dgm:pt>
    <dgm:pt modelId="{8D0380CE-2C6B-4347-BBC8-21F02B9B799C}" type="parTrans" cxnId="{C65C32E8-2FFD-4F48-B96F-A4A5AFE44204}">
      <dgm:prSet/>
      <dgm:spPr/>
      <dgm:t>
        <a:bodyPr/>
        <a:lstStyle/>
        <a:p>
          <a:endParaRPr lang="nl-NL"/>
        </a:p>
      </dgm:t>
    </dgm:pt>
    <dgm:pt modelId="{3BE30F28-5747-3240-AA89-FD3AE817E07B}" type="sibTrans" cxnId="{C65C32E8-2FFD-4F48-B96F-A4A5AFE44204}">
      <dgm:prSet/>
      <dgm:spPr>
        <a:ln cmpd="tri">
          <a:noFill/>
          <a:prstDash val="dash"/>
        </a:ln>
      </dgm:spPr>
      <dgm:t>
        <a:bodyPr/>
        <a:lstStyle/>
        <a:p>
          <a:endParaRPr lang="nl-NL"/>
        </a:p>
      </dgm:t>
    </dgm:pt>
    <dgm:pt modelId="{4C825015-222E-804D-B111-BA29DA82E936}" type="pres">
      <dgm:prSet presAssocID="{6FD4B0FC-4814-5044-97BB-662CE1E9014E}" presName="Name0" presStyleCnt="0">
        <dgm:presLayoutVars>
          <dgm:dir/>
          <dgm:resizeHandles val="exact"/>
        </dgm:presLayoutVars>
      </dgm:prSet>
      <dgm:spPr/>
      <dgm:t>
        <a:bodyPr/>
        <a:lstStyle/>
        <a:p>
          <a:endParaRPr lang="nl-NL"/>
        </a:p>
      </dgm:t>
    </dgm:pt>
    <dgm:pt modelId="{0513D576-F59F-BA40-A3EC-2BB6317CD238}" type="pres">
      <dgm:prSet presAssocID="{422C9BEB-3554-BC4E-B2AE-F3552F49AD96}" presName="node" presStyleLbl="node1" presStyleIdx="0" presStyleCnt="3" custScaleX="106236" custScaleY="49744">
        <dgm:presLayoutVars>
          <dgm:bulletEnabled val="1"/>
        </dgm:presLayoutVars>
      </dgm:prSet>
      <dgm:spPr/>
      <dgm:t>
        <a:bodyPr/>
        <a:lstStyle/>
        <a:p>
          <a:endParaRPr lang="nl-NL"/>
        </a:p>
      </dgm:t>
    </dgm:pt>
    <dgm:pt modelId="{23FE9E2D-BE54-9947-B134-F3B02A2F836C}" type="pres">
      <dgm:prSet presAssocID="{B21C2818-DC14-D64D-9EAC-09B5F64AE761}" presName="sibTrans" presStyleLbl="sibTrans2D1" presStyleIdx="0" presStyleCnt="3"/>
      <dgm:spPr/>
      <dgm:t>
        <a:bodyPr/>
        <a:lstStyle/>
        <a:p>
          <a:endParaRPr lang="nl-NL"/>
        </a:p>
      </dgm:t>
    </dgm:pt>
    <dgm:pt modelId="{DF193ED2-9EF8-154A-AA64-C9EE55D0A1A1}" type="pres">
      <dgm:prSet presAssocID="{B21C2818-DC14-D64D-9EAC-09B5F64AE761}" presName="connectorText" presStyleLbl="sibTrans2D1" presStyleIdx="0" presStyleCnt="3"/>
      <dgm:spPr/>
      <dgm:t>
        <a:bodyPr/>
        <a:lstStyle/>
        <a:p>
          <a:endParaRPr lang="nl-NL"/>
        </a:p>
      </dgm:t>
    </dgm:pt>
    <dgm:pt modelId="{43532965-4179-BC4F-B160-C49B5B298547}" type="pres">
      <dgm:prSet presAssocID="{0ECB747C-F81C-1546-A33C-B21CCC67BA45}" presName="node" presStyleLbl="node1" presStyleIdx="1" presStyleCnt="3" custScaleX="77062" custScaleY="61594">
        <dgm:presLayoutVars>
          <dgm:bulletEnabled val="1"/>
        </dgm:presLayoutVars>
      </dgm:prSet>
      <dgm:spPr/>
      <dgm:t>
        <a:bodyPr/>
        <a:lstStyle/>
        <a:p>
          <a:endParaRPr lang="nl-NL"/>
        </a:p>
      </dgm:t>
    </dgm:pt>
    <dgm:pt modelId="{AB646E5C-4BE2-9E49-80E0-1349841C7DB8}" type="pres">
      <dgm:prSet presAssocID="{B4010F2A-A1EF-D74A-A87A-F19053C870C7}" presName="sibTrans" presStyleLbl="sibTrans2D1" presStyleIdx="1" presStyleCnt="3"/>
      <dgm:spPr/>
      <dgm:t>
        <a:bodyPr/>
        <a:lstStyle/>
        <a:p>
          <a:endParaRPr lang="nl-NL"/>
        </a:p>
      </dgm:t>
    </dgm:pt>
    <dgm:pt modelId="{27A98A8D-9EE9-2441-8301-E5548C480061}" type="pres">
      <dgm:prSet presAssocID="{B4010F2A-A1EF-D74A-A87A-F19053C870C7}" presName="connectorText" presStyleLbl="sibTrans2D1" presStyleIdx="1" presStyleCnt="3"/>
      <dgm:spPr/>
      <dgm:t>
        <a:bodyPr/>
        <a:lstStyle/>
        <a:p>
          <a:endParaRPr lang="nl-NL"/>
        </a:p>
      </dgm:t>
    </dgm:pt>
    <dgm:pt modelId="{5852DF51-ED0B-1A41-AF6D-25DB69C2DB5A}" type="pres">
      <dgm:prSet presAssocID="{A4779637-B2D9-7E4C-AC2E-8E7B98D384F0}" presName="node" presStyleLbl="node1" presStyleIdx="2" presStyleCnt="3" custScaleX="100631" custScaleY="61594">
        <dgm:presLayoutVars>
          <dgm:bulletEnabled val="1"/>
        </dgm:presLayoutVars>
      </dgm:prSet>
      <dgm:spPr/>
      <dgm:t>
        <a:bodyPr/>
        <a:lstStyle/>
        <a:p>
          <a:endParaRPr lang="nl-NL"/>
        </a:p>
      </dgm:t>
    </dgm:pt>
    <dgm:pt modelId="{B8806BF6-E8B3-154D-A325-8EB2333488E6}" type="pres">
      <dgm:prSet presAssocID="{3BE30F28-5747-3240-AA89-FD3AE817E07B}" presName="sibTrans" presStyleLbl="sibTrans2D1" presStyleIdx="2" presStyleCnt="3"/>
      <dgm:spPr/>
      <dgm:t>
        <a:bodyPr/>
        <a:lstStyle/>
        <a:p>
          <a:endParaRPr lang="nl-NL"/>
        </a:p>
      </dgm:t>
    </dgm:pt>
    <dgm:pt modelId="{A3517304-B629-3A42-BB75-0D9B0CDF5317}" type="pres">
      <dgm:prSet presAssocID="{3BE30F28-5747-3240-AA89-FD3AE817E07B}" presName="connectorText" presStyleLbl="sibTrans2D1" presStyleIdx="2" presStyleCnt="3"/>
      <dgm:spPr/>
      <dgm:t>
        <a:bodyPr/>
        <a:lstStyle/>
        <a:p>
          <a:endParaRPr lang="nl-NL"/>
        </a:p>
      </dgm:t>
    </dgm:pt>
  </dgm:ptLst>
  <dgm:cxnLst>
    <dgm:cxn modelId="{81AC9689-2ACF-429F-8FAE-5076F13C4AB7}" type="presOf" srcId="{3BE30F28-5747-3240-AA89-FD3AE817E07B}" destId="{B8806BF6-E8B3-154D-A325-8EB2333488E6}" srcOrd="0" destOrd="0" presId="urn:microsoft.com/office/officeart/2005/8/layout/cycle7"/>
    <dgm:cxn modelId="{8BD91680-DF71-4A41-A1D5-AE42D44F53EF}" type="presOf" srcId="{B21C2818-DC14-D64D-9EAC-09B5F64AE761}" destId="{23FE9E2D-BE54-9947-B134-F3B02A2F836C}" srcOrd="0" destOrd="0" presId="urn:microsoft.com/office/officeart/2005/8/layout/cycle7"/>
    <dgm:cxn modelId="{FB4CF591-1DFF-934B-8DAF-65A376E3B5F3}" srcId="{6FD4B0FC-4814-5044-97BB-662CE1E9014E}" destId="{422C9BEB-3554-BC4E-B2AE-F3552F49AD96}" srcOrd="0" destOrd="0" parTransId="{E710C69E-613C-A84C-A5ED-3D235A900D31}" sibTransId="{B21C2818-DC14-D64D-9EAC-09B5F64AE761}"/>
    <dgm:cxn modelId="{2AF4E8E3-1EF5-49F6-B1CD-E1DCAAE969FB}" type="presOf" srcId="{A4779637-B2D9-7E4C-AC2E-8E7B98D384F0}" destId="{5852DF51-ED0B-1A41-AF6D-25DB69C2DB5A}" srcOrd="0" destOrd="0" presId="urn:microsoft.com/office/officeart/2005/8/layout/cycle7"/>
    <dgm:cxn modelId="{31769B22-7E80-4C64-BD28-0E0D929449C2}" type="presOf" srcId="{B4010F2A-A1EF-D74A-A87A-F19053C870C7}" destId="{AB646E5C-4BE2-9E49-80E0-1349841C7DB8}" srcOrd="0" destOrd="0" presId="urn:microsoft.com/office/officeart/2005/8/layout/cycle7"/>
    <dgm:cxn modelId="{5BAB8F60-5DE0-4A22-A31F-AED9FD58F449}" type="presOf" srcId="{B4010F2A-A1EF-D74A-A87A-F19053C870C7}" destId="{27A98A8D-9EE9-2441-8301-E5548C480061}" srcOrd="1" destOrd="0" presId="urn:microsoft.com/office/officeart/2005/8/layout/cycle7"/>
    <dgm:cxn modelId="{B4F4E760-6C4D-4A75-99F6-8C84DCBE5DB4}" type="presOf" srcId="{422C9BEB-3554-BC4E-B2AE-F3552F49AD96}" destId="{0513D576-F59F-BA40-A3EC-2BB6317CD238}" srcOrd="0" destOrd="0" presId="urn:microsoft.com/office/officeart/2005/8/layout/cycle7"/>
    <dgm:cxn modelId="{A5562E6D-5949-4A8D-914D-48E8A4C23EBB}" type="presOf" srcId="{3BE30F28-5747-3240-AA89-FD3AE817E07B}" destId="{A3517304-B629-3A42-BB75-0D9B0CDF5317}" srcOrd="1" destOrd="0" presId="urn:microsoft.com/office/officeart/2005/8/layout/cycle7"/>
    <dgm:cxn modelId="{C65C32E8-2FFD-4F48-B96F-A4A5AFE44204}" srcId="{6FD4B0FC-4814-5044-97BB-662CE1E9014E}" destId="{A4779637-B2D9-7E4C-AC2E-8E7B98D384F0}" srcOrd="2" destOrd="0" parTransId="{8D0380CE-2C6B-4347-BBC8-21F02B9B799C}" sibTransId="{3BE30F28-5747-3240-AA89-FD3AE817E07B}"/>
    <dgm:cxn modelId="{B6C40F31-CAAD-0445-B7A0-384DC89E321C}" srcId="{6FD4B0FC-4814-5044-97BB-662CE1E9014E}" destId="{0ECB747C-F81C-1546-A33C-B21CCC67BA45}" srcOrd="1" destOrd="0" parTransId="{1D0128EE-88B1-9A44-B2E1-F7421EB31BED}" sibTransId="{B4010F2A-A1EF-D74A-A87A-F19053C870C7}"/>
    <dgm:cxn modelId="{8CCB8102-1DFF-4F8A-AE2E-25F36D531C77}" type="presOf" srcId="{B21C2818-DC14-D64D-9EAC-09B5F64AE761}" destId="{DF193ED2-9EF8-154A-AA64-C9EE55D0A1A1}" srcOrd="1" destOrd="0" presId="urn:microsoft.com/office/officeart/2005/8/layout/cycle7"/>
    <dgm:cxn modelId="{1A25FFB4-63EB-4D2D-A5FC-2C0B095B6B77}" type="presOf" srcId="{6FD4B0FC-4814-5044-97BB-662CE1E9014E}" destId="{4C825015-222E-804D-B111-BA29DA82E936}" srcOrd="0" destOrd="0" presId="urn:microsoft.com/office/officeart/2005/8/layout/cycle7"/>
    <dgm:cxn modelId="{0E64F069-88BF-4309-B292-6A9CE2682863}" type="presOf" srcId="{0ECB747C-F81C-1546-A33C-B21CCC67BA45}" destId="{43532965-4179-BC4F-B160-C49B5B298547}" srcOrd="0" destOrd="0" presId="urn:microsoft.com/office/officeart/2005/8/layout/cycle7"/>
    <dgm:cxn modelId="{CC423342-ACBD-4F33-A22C-31E598546E1D}" type="presParOf" srcId="{4C825015-222E-804D-B111-BA29DA82E936}" destId="{0513D576-F59F-BA40-A3EC-2BB6317CD238}" srcOrd="0" destOrd="0" presId="urn:microsoft.com/office/officeart/2005/8/layout/cycle7"/>
    <dgm:cxn modelId="{8E351E81-892E-4029-B1F8-E50CCA915342}" type="presParOf" srcId="{4C825015-222E-804D-B111-BA29DA82E936}" destId="{23FE9E2D-BE54-9947-B134-F3B02A2F836C}" srcOrd="1" destOrd="0" presId="urn:microsoft.com/office/officeart/2005/8/layout/cycle7"/>
    <dgm:cxn modelId="{B4315247-E08F-4EF1-890A-A31F0D21E721}" type="presParOf" srcId="{23FE9E2D-BE54-9947-B134-F3B02A2F836C}" destId="{DF193ED2-9EF8-154A-AA64-C9EE55D0A1A1}" srcOrd="0" destOrd="0" presId="urn:microsoft.com/office/officeart/2005/8/layout/cycle7"/>
    <dgm:cxn modelId="{4E2E42E6-1B74-4E62-95C3-B1340FCD4281}" type="presParOf" srcId="{4C825015-222E-804D-B111-BA29DA82E936}" destId="{43532965-4179-BC4F-B160-C49B5B298547}" srcOrd="2" destOrd="0" presId="urn:microsoft.com/office/officeart/2005/8/layout/cycle7"/>
    <dgm:cxn modelId="{47A090B3-67CC-4690-BE1F-CF3957303B67}" type="presParOf" srcId="{4C825015-222E-804D-B111-BA29DA82E936}" destId="{AB646E5C-4BE2-9E49-80E0-1349841C7DB8}" srcOrd="3" destOrd="0" presId="urn:microsoft.com/office/officeart/2005/8/layout/cycle7"/>
    <dgm:cxn modelId="{0D9C9F55-796D-47F3-AFBF-EABDCF603CCB}" type="presParOf" srcId="{AB646E5C-4BE2-9E49-80E0-1349841C7DB8}" destId="{27A98A8D-9EE9-2441-8301-E5548C480061}" srcOrd="0" destOrd="0" presId="urn:microsoft.com/office/officeart/2005/8/layout/cycle7"/>
    <dgm:cxn modelId="{AFC5CA8E-6074-44EC-934E-F2BAC0F5B956}" type="presParOf" srcId="{4C825015-222E-804D-B111-BA29DA82E936}" destId="{5852DF51-ED0B-1A41-AF6D-25DB69C2DB5A}" srcOrd="4" destOrd="0" presId="urn:microsoft.com/office/officeart/2005/8/layout/cycle7"/>
    <dgm:cxn modelId="{2B9FDB90-90FC-445A-A598-414D5C62AB8B}" type="presParOf" srcId="{4C825015-222E-804D-B111-BA29DA82E936}" destId="{B8806BF6-E8B3-154D-A325-8EB2333488E6}" srcOrd="5" destOrd="0" presId="urn:microsoft.com/office/officeart/2005/8/layout/cycle7"/>
    <dgm:cxn modelId="{CDD83C0C-3026-41A0-949B-F6B393709DB3}" type="presParOf" srcId="{B8806BF6-E8B3-154D-A325-8EB2333488E6}" destId="{A3517304-B629-3A42-BB75-0D9B0CDF5317}" srcOrd="0" destOrd="0" presId="urn:microsoft.com/office/officeart/2005/8/layout/cycle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3D576-F59F-BA40-A3EC-2BB6317CD238}">
      <dsp:nvSpPr>
        <dsp:cNvPr id="0" name=""/>
        <dsp:cNvSpPr/>
      </dsp:nvSpPr>
      <dsp:spPr>
        <a:xfrm>
          <a:off x="1778372" y="189027"/>
          <a:ext cx="1152639" cy="26985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Organisatie</a:t>
          </a:r>
          <a:r>
            <a:rPr lang="nl-NL" sz="1200" kern="1200" baseline="0"/>
            <a:t> evenement</a:t>
          </a:r>
          <a:endParaRPr lang="nl-NL" sz="1200" kern="1200"/>
        </a:p>
      </dsp:txBody>
      <dsp:txXfrm>
        <a:off x="1786276" y="196931"/>
        <a:ext cx="1136831" cy="254048"/>
      </dsp:txXfrm>
    </dsp:sp>
    <dsp:sp modelId="{23FE9E2D-BE54-9947-B134-F3B02A2F836C}">
      <dsp:nvSpPr>
        <dsp:cNvPr id="0" name=""/>
        <dsp:cNvSpPr/>
      </dsp:nvSpPr>
      <dsp:spPr>
        <a:xfrm rot="3600000">
          <a:off x="2462227" y="988830"/>
          <a:ext cx="662283" cy="189871"/>
        </a:xfrm>
        <a:prstGeom prst="lef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a:off x="2519188" y="1026804"/>
        <a:ext cx="548361" cy="113923"/>
      </dsp:txXfrm>
    </dsp:sp>
    <dsp:sp modelId="{43532965-4179-BC4F-B160-C49B5B298547}">
      <dsp:nvSpPr>
        <dsp:cNvPr id="0" name=""/>
        <dsp:cNvSpPr/>
      </dsp:nvSpPr>
      <dsp:spPr>
        <a:xfrm>
          <a:off x="2832548" y="1708647"/>
          <a:ext cx="836107" cy="33414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PR-Commissie</a:t>
          </a:r>
          <a:endParaRPr lang="nl-NL" sz="1400" kern="1200"/>
        </a:p>
      </dsp:txBody>
      <dsp:txXfrm>
        <a:off x="2842335" y="1718434"/>
        <a:ext cx="816533" cy="314567"/>
      </dsp:txXfrm>
    </dsp:sp>
    <dsp:sp modelId="{AB646E5C-4BE2-9E49-80E0-1349841C7DB8}">
      <dsp:nvSpPr>
        <dsp:cNvPr id="0" name=""/>
        <dsp:cNvSpPr/>
      </dsp:nvSpPr>
      <dsp:spPr>
        <a:xfrm rot="10800000">
          <a:off x="2087480" y="1780782"/>
          <a:ext cx="662283" cy="189871"/>
        </a:xfrm>
        <a:prstGeom prst="lef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10800000">
        <a:off x="2144441" y="1818756"/>
        <a:ext cx="548361" cy="113923"/>
      </dsp:txXfrm>
    </dsp:sp>
    <dsp:sp modelId="{5852DF51-ED0B-1A41-AF6D-25DB69C2DB5A}">
      <dsp:nvSpPr>
        <dsp:cNvPr id="0" name=""/>
        <dsp:cNvSpPr/>
      </dsp:nvSpPr>
      <dsp:spPr>
        <a:xfrm>
          <a:off x="912868" y="1708647"/>
          <a:ext cx="1091826" cy="33414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t>Wervingscommissie</a:t>
          </a:r>
        </a:p>
      </dsp:txBody>
      <dsp:txXfrm>
        <a:off x="922655" y="1718434"/>
        <a:ext cx="1072252" cy="314567"/>
      </dsp:txXfrm>
    </dsp:sp>
    <dsp:sp modelId="{B8806BF6-E8B3-154D-A325-8EB2333488E6}">
      <dsp:nvSpPr>
        <dsp:cNvPr id="0" name=""/>
        <dsp:cNvSpPr/>
      </dsp:nvSpPr>
      <dsp:spPr>
        <a:xfrm rot="18000000">
          <a:off x="1584874" y="988830"/>
          <a:ext cx="662283" cy="189871"/>
        </a:xfrm>
        <a:prstGeom prst="lef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cmpd="tri">
          <a:noFill/>
          <a:prstDash val="dash"/>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a:off x="1641835" y="1026804"/>
        <a:ext cx="548361" cy="113923"/>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07"/>
    <w:rsid w:val="00563D07"/>
    <w:rsid w:val="00813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9D1BF8F89BA4B7FA7B510005EDF63AE">
    <w:name w:val="59D1BF8F89BA4B7FA7B510005EDF63AE"/>
    <w:rsid w:val="00563D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9D1BF8F89BA4B7FA7B510005EDF63AE">
    <w:name w:val="59D1BF8F89BA4B7FA7B510005EDF63AE"/>
    <w:rsid w:val="00563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2D5D-E88F-4D4F-AD76-382DCFCB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4907</Words>
  <Characters>26993</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Scouting Nederland</dc:creator>
  <cp:lastModifiedBy>Hulshof</cp:lastModifiedBy>
  <cp:revision>2</cp:revision>
  <dcterms:created xsi:type="dcterms:W3CDTF">2017-03-29T08:38:00Z</dcterms:created>
  <dcterms:modified xsi:type="dcterms:W3CDTF">2017-03-29T08:38:00Z</dcterms:modified>
</cp:coreProperties>
</file>